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2BE8EBC4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B57" w:rsidRPr="001317FE">
        <w:rPr>
          <w:rFonts w:ascii="Arial" w:hAnsi="Arial" w:cs="Arial"/>
          <w:b/>
          <w:sz w:val="36"/>
          <w:u w:val="single"/>
          <w:lang w:val="en-AU"/>
        </w:rPr>
        <w:t xml:space="preserve">Urban </w:t>
      </w:r>
      <w:r w:rsidR="00AC1DE0">
        <w:rPr>
          <w:rFonts w:ascii="Arial" w:hAnsi="Arial" w:cs="Arial"/>
          <w:b/>
          <w:sz w:val="36"/>
          <w:u w:val="single"/>
          <w:lang w:val="en-AU"/>
        </w:rPr>
        <w:t>Dynamics</w:t>
      </w:r>
      <w:r w:rsidR="00DC6B57" w:rsidRPr="001317FE">
        <w:rPr>
          <w:rFonts w:ascii="Arial" w:hAnsi="Arial" w:cs="Arial"/>
          <w:b/>
          <w:sz w:val="36"/>
          <w:u w:val="single"/>
          <w:lang w:val="en-AU"/>
        </w:rPr>
        <w:t xml:space="preserve"> – </w:t>
      </w:r>
      <w:r w:rsidR="00C97420">
        <w:rPr>
          <w:rFonts w:ascii="Arial" w:hAnsi="Arial" w:cs="Arial"/>
          <w:b/>
          <w:sz w:val="36"/>
          <w:u w:val="single"/>
          <w:lang w:val="en-AU"/>
        </w:rPr>
        <w:t>Pyrmont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F0DC351" w14:textId="6A074391" w:rsidR="00DC6B57" w:rsidRPr="001317FE" w:rsidRDefault="003059E0" w:rsidP="001317FE">
            <w:pPr>
              <w:spacing w:before="40"/>
              <w:rPr>
                <w:rFonts w:ascii="Arial" w:hAnsi="Arial" w:cs="Arial"/>
                <w:lang w:val="en-AU"/>
              </w:rPr>
            </w:pPr>
            <w:proofErr w:type="spellStart"/>
            <w:r w:rsidRPr="003059E0">
              <w:rPr>
                <w:rFonts w:ascii="Arial" w:hAnsi="Arial" w:cs="Arial"/>
                <w:lang w:val="en-US"/>
              </w:rPr>
              <w:t>Pyrmont</w:t>
            </w:r>
            <w:proofErr w:type="spellEnd"/>
            <w:r w:rsidRPr="003059E0">
              <w:rPr>
                <w:rFonts w:ascii="Arial" w:hAnsi="Arial" w:cs="Arial"/>
                <w:lang w:val="en-US"/>
              </w:rPr>
              <w:t xml:space="preserve"> Community Centre</w:t>
            </w:r>
            <w:r>
              <w:rPr>
                <w:rFonts w:ascii="Arial" w:hAnsi="Arial" w:cs="Arial"/>
                <w:lang w:val="en-US"/>
              </w:rPr>
              <w:t>,</w:t>
            </w:r>
            <w:r w:rsidRPr="003059E0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3059E0">
              <w:rPr>
                <w:rFonts w:ascii="Arial" w:hAnsi="Arial" w:cs="Arial"/>
                <w:lang w:val="en-US"/>
              </w:rPr>
              <w:t>Cnr</w:t>
            </w:r>
            <w:proofErr w:type="spellEnd"/>
            <w:r w:rsidRPr="003059E0">
              <w:rPr>
                <w:rFonts w:ascii="Arial" w:hAnsi="Arial" w:cs="Arial"/>
                <w:lang w:val="en-US"/>
              </w:rPr>
              <w:t xml:space="preserve"> John St and Mount St </w:t>
            </w:r>
            <w:proofErr w:type="spellStart"/>
            <w:r w:rsidRPr="003059E0">
              <w:rPr>
                <w:rFonts w:ascii="Arial" w:hAnsi="Arial" w:cs="Arial"/>
                <w:lang w:val="en-US"/>
              </w:rPr>
              <w:t>Pyrmont</w:t>
            </w:r>
            <w:proofErr w:type="spellEnd"/>
            <w:r w:rsidRPr="003059E0">
              <w:rPr>
                <w:rFonts w:ascii="Arial" w:hAnsi="Arial" w:cs="Arial"/>
                <w:lang w:val="en-US"/>
              </w:rPr>
              <w:t xml:space="preserve"> (opposite John St Light rail station)</w:t>
            </w:r>
            <w:r>
              <w:rPr>
                <w:rFonts w:ascii="Arial" w:hAnsi="Arial" w:cs="Arial"/>
                <w:lang w:val="en-US"/>
              </w:rPr>
              <w:t xml:space="preserve"> </w:t>
            </w:r>
            <w:r w:rsidR="00320E3F">
              <w:rPr>
                <w:rFonts w:ascii="Arial" w:hAnsi="Arial" w:cs="Arial"/>
                <w:lang w:val="en-AU"/>
              </w:rPr>
              <w:t>at 9:20am</w:t>
            </w:r>
            <w:r w:rsidR="00376551">
              <w:rPr>
                <w:rFonts w:ascii="Arial" w:hAnsi="Arial" w:cs="Arial"/>
                <w:lang w:val="en-AU"/>
              </w:rPr>
              <w:t>.</w:t>
            </w:r>
            <w:r w:rsidR="00376551">
              <w:rPr>
                <w:rFonts w:ascii="Arial" w:hAnsi="Arial" w:cs="Arial"/>
                <w:lang w:val="en-AU"/>
              </w:rPr>
              <w:t xml:space="preserve"> Please try to arrive on time as there may be more than one school participating on the day.</w:t>
            </w: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D25DA1F" w14:textId="783DA667" w:rsidR="00421E2A" w:rsidRPr="001317FE" w:rsidRDefault="003059E0" w:rsidP="00842391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Circular Quay</w:t>
            </w:r>
            <w:r w:rsidR="00320E3F">
              <w:rPr>
                <w:rFonts w:ascii="Arial" w:hAnsi="Arial" w:cs="Arial"/>
                <w:lang w:val="en-AU"/>
              </w:rPr>
              <w:t xml:space="preserve"> at 2:30pm (please advise the EEC </w:t>
            </w:r>
            <w:r w:rsidR="00F54C10">
              <w:rPr>
                <w:rFonts w:ascii="Arial" w:hAnsi="Arial" w:cs="Arial"/>
                <w:lang w:val="en-AU"/>
              </w:rPr>
              <w:t xml:space="preserve">prior to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320E3F"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517657" w:rsidRPr="001317FE" w14:paraId="71303B84" w14:textId="77777777" w:rsidTr="00DC6B57">
        <w:tc>
          <w:tcPr>
            <w:tcW w:w="2400" w:type="dxa"/>
          </w:tcPr>
          <w:p w14:paraId="0FB4CC74" w14:textId="4EB7BDB7" w:rsidR="00517657" w:rsidRPr="001317FE" w:rsidRDefault="005176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26143B36" w14:textId="150E68AF" w:rsidR="00517657" w:rsidRPr="001317FE" w:rsidRDefault="005331D2" w:rsidP="00376551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2.4</w:t>
            </w:r>
            <w:r w:rsidR="00517657">
              <w:rPr>
                <w:rFonts w:ascii="Arial" w:hAnsi="Arial" w:cs="Arial"/>
                <w:lang w:val="en-AU"/>
              </w:rPr>
              <w:t>km over a reasonably flat terrain, with some stairs</w:t>
            </w:r>
            <w:r w:rsidR="00376551">
              <w:rPr>
                <w:rFonts w:ascii="Arial" w:hAnsi="Arial" w:cs="Arial"/>
                <w:lang w:val="en-AU"/>
              </w:rPr>
              <w:t xml:space="preserve">. Please notify the Centre regarding any mobility issues. 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0233C69A" w14:textId="11F28CA5" w:rsidR="00DC6B57" w:rsidRPr="001317FE" w:rsidRDefault="00A30944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can be accessed by public transport from </w:t>
            </w:r>
            <w:r w:rsidR="003059E0">
              <w:rPr>
                <w:rFonts w:ascii="Arial" w:hAnsi="Arial" w:cs="Arial"/>
                <w:lang w:val="en-AU"/>
              </w:rPr>
              <w:t>John St Light Rail station in the morning and Circular Quay Station in the afternoon.</w:t>
            </w:r>
          </w:p>
          <w:p w14:paraId="094DE059" w14:textId="1C507502" w:rsidR="00B12A9F" w:rsidRDefault="00421E2A" w:rsidP="00B12A9F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During this fieldtrip students will travel from </w:t>
            </w:r>
            <w:r w:rsidR="003059E0">
              <w:rPr>
                <w:rFonts w:ascii="Arial" w:hAnsi="Arial" w:cs="Arial"/>
                <w:lang w:val="en-AU"/>
              </w:rPr>
              <w:t>Pyrmont</w:t>
            </w:r>
            <w:r w:rsidRPr="001317FE">
              <w:rPr>
                <w:rFonts w:ascii="Arial" w:hAnsi="Arial" w:cs="Arial"/>
                <w:lang w:val="en-AU"/>
              </w:rPr>
              <w:t xml:space="preserve"> </w:t>
            </w:r>
            <w:r w:rsidR="003059E0">
              <w:rPr>
                <w:rFonts w:ascii="Arial" w:hAnsi="Arial" w:cs="Arial"/>
                <w:lang w:val="en-AU"/>
              </w:rPr>
              <w:t xml:space="preserve">Bay </w:t>
            </w:r>
            <w:r w:rsidRPr="001317FE">
              <w:rPr>
                <w:rFonts w:ascii="Arial" w:hAnsi="Arial" w:cs="Arial"/>
                <w:lang w:val="en-AU"/>
              </w:rPr>
              <w:t xml:space="preserve">to </w:t>
            </w:r>
            <w:r w:rsidR="003059E0">
              <w:rPr>
                <w:rFonts w:ascii="Arial" w:hAnsi="Arial" w:cs="Arial"/>
                <w:lang w:val="en-AU"/>
              </w:rPr>
              <w:t>Circular Quay via Ferry</w:t>
            </w:r>
            <w:r w:rsidRPr="001317FE">
              <w:rPr>
                <w:rFonts w:ascii="Arial" w:hAnsi="Arial" w:cs="Arial"/>
                <w:lang w:val="en-AU"/>
              </w:rPr>
              <w:t xml:space="preserve"> and therefore will</w:t>
            </w:r>
            <w:r w:rsidR="00B12A9F">
              <w:rPr>
                <w:rFonts w:ascii="Arial" w:hAnsi="Arial" w:cs="Arial"/>
                <w:lang w:val="en-AU"/>
              </w:rPr>
              <w:t xml:space="preserve"> be required to have a child/y</w:t>
            </w:r>
            <w:r w:rsidR="009F1379" w:rsidRPr="001317FE">
              <w:rPr>
                <w:rFonts w:ascii="Arial" w:hAnsi="Arial" w:cs="Arial"/>
                <w:lang w:val="en-AU"/>
              </w:rPr>
              <w:t>outh OPAL card</w:t>
            </w:r>
            <w:r w:rsidRPr="001317FE">
              <w:rPr>
                <w:rFonts w:ascii="Arial" w:hAnsi="Arial" w:cs="Arial"/>
                <w:lang w:val="en-AU"/>
              </w:rPr>
              <w:t xml:space="preserve"> (NOT school student OPAL card)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 for this fieldtrip</w:t>
            </w:r>
            <w:r w:rsidRPr="001317FE">
              <w:rPr>
                <w:rFonts w:ascii="Arial" w:hAnsi="Arial" w:cs="Arial"/>
                <w:lang w:val="en-AU"/>
              </w:rPr>
              <w:t>.</w:t>
            </w:r>
            <w:r w:rsidR="00A30944" w:rsidRPr="001317FE">
              <w:rPr>
                <w:rFonts w:ascii="Arial" w:hAnsi="Arial" w:cs="Arial"/>
                <w:lang w:val="en-AU"/>
              </w:rPr>
              <w:t xml:space="preserve"> </w:t>
            </w:r>
          </w:p>
          <w:p w14:paraId="1756B713" w14:textId="536B5B60" w:rsidR="009F1379" w:rsidRPr="001317FE" w:rsidRDefault="00A30944" w:rsidP="00B12A9F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A </w:t>
            </w:r>
            <w:r w:rsidR="00B12A9F">
              <w:rPr>
                <w:rFonts w:ascii="Arial" w:hAnsi="Arial" w:cs="Arial"/>
                <w:lang w:val="en-AU"/>
              </w:rPr>
              <w:t>child/y</w:t>
            </w:r>
            <w:r w:rsidRPr="001317FE">
              <w:rPr>
                <w:rFonts w:ascii="Arial" w:hAnsi="Arial" w:cs="Arial"/>
                <w:lang w:val="en-AU"/>
              </w:rPr>
              <w:t>outh OP</w:t>
            </w:r>
            <w:r w:rsidR="00B12A9F">
              <w:rPr>
                <w:rFonts w:ascii="Arial" w:hAnsi="Arial" w:cs="Arial"/>
                <w:lang w:val="en-AU"/>
              </w:rPr>
              <w:t>AL card with $7.9</w:t>
            </w:r>
            <w:r w:rsidRPr="001317FE">
              <w:rPr>
                <w:rFonts w:ascii="Arial" w:hAnsi="Arial" w:cs="Arial"/>
                <w:lang w:val="en-AU"/>
              </w:rPr>
              <w:t>0 allows for all day travel.</w:t>
            </w:r>
            <w:r w:rsidR="00B12A9F">
              <w:rPr>
                <w:rFonts w:ascii="Arial" w:hAnsi="Arial" w:cs="Arial"/>
                <w:lang w:val="en-AU"/>
              </w:rPr>
              <w:t xml:space="preserve"> Please see the Transport NSW website for further details: </w:t>
            </w:r>
            <w:r w:rsidR="00B12A9F" w:rsidRPr="00B12A9F">
              <w:rPr>
                <w:rFonts w:ascii="Arial" w:hAnsi="Arial" w:cs="Arial"/>
                <w:lang w:val="en-AU"/>
              </w:rPr>
              <w:t>https://transportnsw.info/tickets-opal/opal/fares-payments/child-fares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02A0C397" w:rsidR="00DC6B57" w:rsidRPr="001317FE" w:rsidRDefault="00DC6B57" w:rsidP="000B7FD2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r w:rsidR="00376551">
              <w:rPr>
                <w:rFonts w:ascii="Arial" w:hAnsi="Arial" w:cs="Arial"/>
                <w:lang w:val="en-AU"/>
              </w:rPr>
              <w:t>Urban D</w:t>
            </w:r>
            <w:r w:rsidR="001317FE">
              <w:rPr>
                <w:rFonts w:ascii="Arial" w:hAnsi="Arial" w:cs="Arial"/>
                <w:lang w:val="en-AU"/>
              </w:rPr>
              <w:t xml:space="preserve">ynamics – </w:t>
            </w:r>
            <w:r w:rsidR="000B7FD2">
              <w:rPr>
                <w:rFonts w:ascii="Arial" w:hAnsi="Arial" w:cs="Arial"/>
                <w:lang w:val="en-AU"/>
              </w:rPr>
              <w:t>Pyrmont</w:t>
            </w:r>
            <w:r w:rsidR="001317FE">
              <w:rPr>
                <w:rFonts w:ascii="Arial" w:hAnsi="Arial" w:cs="Arial"/>
                <w:lang w:val="en-AU"/>
              </w:rPr>
              <w:t xml:space="preserve"> 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DC6B57"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6F109F21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 w:rsidR="00BB34DE">
              <w:rPr>
                <w:rFonts w:ascii="Arial" w:hAnsi="Arial" w:cs="Arial"/>
                <w:lang w:val="en-AU"/>
              </w:rPr>
              <w:t xml:space="preserve">for easy identification </w:t>
            </w:r>
            <w:r w:rsidRPr="001317FE">
              <w:rPr>
                <w:rFonts w:ascii="Arial" w:hAnsi="Arial" w:cs="Arial"/>
                <w:lang w:val="en-AU"/>
              </w:rPr>
              <w:t>in the city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1317FE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05EC869B" w:rsidR="00DC6B57" w:rsidRPr="001317FE" w:rsidRDefault="00DC6B57" w:rsidP="005E10D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Fieldwork worksheets, pens</w:t>
            </w:r>
            <w:r w:rsidR="009F1379" w:rsidRPr="001317FE">
              <w:rPr>
                <w:rFonts w:ascii="Arial" w:hAnsi="Arial" w:cs="Arial"/>
                <w:lang w:val="en-AU"/>
              </w:rPr>
              <w:t>, a water bottle, hat and sunscreen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, mobile phone or camera to document </w:t>
            </w:r>
            <w:r w:rsidR="00BB34DE">
              <w:rPr>
                <w:rFonts w:ascii="Arial" w:hAnsi="Arial" w:cs="Arial"/>
                <w:lang w:val="en-AU"/>
              </w:rPr>
              <w:t xml:space="preserve">the </w:t>
            </w:r>
            <w:r w:rsidR="005E10DE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6AFC8F30" w:rsidR="00DC6B57" w:rsidRPr="001317FE" w:rsidRDefault="00BB34DE" w:rsidP="000B7FD2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Students may bring their own food, however, th</w:t>
            </w:r>
            <w:r w:rsidR="009F1379" w:rsidRPr="001317FE">
              <w:rPr>
                <w:rFonts w:ascii="Arial" w:hAnsi="Arial" w:cs="Arial"/>
                <w:lang w:val="en-AU"/>
              </w:rPr>
              <w:t>ere will be opportunities to purchase food at lunch on this fieldtrip</w:t>
            </w:r>
            <w:r>
              <w:rPr>
                <w:rFonts w:ascii="Arial" w:hAnsi="Arial" w:cs="Arial"/>
                <w:lang w:val="en-AU"/>
              </w:rPr>
              <w:t>. Please note prices of food and drinks can be expensive in the city.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2770A14D" w:rsidR="00DC6B57" w:rsidRPr="001317FE" w:rsidRDefault="009F1379" w:rsidP="00BB34D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Teachers from OHEEC may be catering for more than one school in your fieldwork group on the day s</w:t>
            </w:r>
            <w:r w:rsidR="00BB34DE">
              <w:rPr>
                <w:rFonts w:ascii="Arial" w:hAnsi="Arial" w:cs="Arial"/>
                <w:lang w:val="en-AU"/>
              </w:rPr>
              <w:t xml:space="preserve">o it is expected that teachers actively supervise </w:t>
            </w:r>
            <w:r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DC6B57" w:rsidRPr="00376551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376551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25B5C8E9" w:rsidR="00DC6B57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17F42540" w:rsidR="00DC6B57" w:rsidRPr="001317FE" w:rsidRDefault="009F1379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</w:t>
            </w:r>
            <w:proofErr w:type="spellStart"/>
            <w:r w:rsidR="00BB34DE">
              <w:rPr>
                <w:rFonts w:ascii="Arial" w:hAnsi="Arial" w:cs="Arial"/>
                <w:lang w:val="en-AU"/>
              </w:rPr>
              <w:t>epipen</w:t>
            </w:r>
            <w:proofErr w:type="spellEnd"/>
            <w:r w:rsidR="00BB34DE">
              <w:rPr>
                <w:rFonts w:ascii="Arial" w:hAnsi="Arial" w:cs="Arial"/>
                <w:lang w:val="en-AU"/>
              </w:rPr>
              <w:t xml:space="preserve">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EEC staff carry a basic first aid </w:t>
            </w:r>
            <w:proofErr w:type="gramStart"/>
            <w:r w:rsidR="00421E2A" w:rsidRPr="001317FE">
              <w:rPr>
                <w:rFonts w:ascii="Arial" w:hAnsi="Arial" w:cs="Arial"/>
                <w:lang w:val="en-AU"/>
              </w:rPr>
              <w:t>kit</w:t>
            </w:r>
            <w:r w:rsidR="00320E3F">
              <w:rPr>
                <w:rFonts w:ascii="Arial" w:hAnsi="Arial" w:cs="Arial"/>
                <w:lang w:val="en-AU"/>
              </w:rPr>
              <w:t>,</w:t>
            </w:r>
            <w:proofErr w:type="gramEnd"/>
            <w:r w:rsidR="00320E3F"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4336FD42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171F1F39" w:rsidR="00DC6B57" w:rsidRPr="001317FE" w:rsidRDefault="001730E3" w:rsidP="000B7FD2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lastRenderedPageBreak/>
              <w:t xml:space="preserve">Please see the </w:t>
            </w:r>
            <w:r>
              <w:rPr>
                <w:rFonts w:ascii="Arial" w:hAnsi="Arial" w:cs="Arial"/>
                <w:lang w:val="en-AU"/>
              </w:rPr>
              <w:t xml:space="preserve">Urban dynamics – </w:t>
            </w:r>
            <w:r w:rsidR="000B7FD2">
              <w:rPr>
                <w:rFonts w:ascii="Arial" w:hAnsi="Arial" w:cs="Arial"/>
                <w:lang w:val="en-AU"/>
              </w:rPr>
              <w:t>Pyrmont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6E1993E2" w14:textId="77777777" w:rsidR="00842391" w:rsidRDefault="00842391" w:rsidP="000B7FD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Arial" w:hAnsi="Arial" w:cs="Arial"/>
          <w:b/>
          <w:sz w:val="28"/>
          <w:lang w:val="en-US"/>
        </w:rPr>
      </w:pPr>
    </w:p>
    <w:p w14:paraId="00C6B166" w14:textId="4639D2D1" w:rsidR="00226E25" w:rsidRPr="00226E25" w:rsidRDefault="00226E25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 w:rsidRPr="00226E25">
        <w:rPr>
          <w:rFonts w:ascii="Arial" w:hAnsi="Arial" w:cs="Arial"/>
          <w:b/>
          <w:sz w:val="28"/>
          <w:lang w:val="en-US"/>
        </w:rPr>
        <w:t xml:space="preserve">Urban dynamics – </w:t>
      </w:r>
      <w:proofErr w:type="spellStart"/>
      <w:r w:rsidR="003059E0">
        <w:rPr>
          <w:rFonts w:ascii="Arial" w:hAnsi="Arial" w:cs="Arial"/>
          <w:b/>
          <w:sz w:val="28"/>
          <w:lang w:val="en-US"/>
        </w:rPr>
        <w:t>Pyrmont</w:t>
      </w:r>
      <w:proofErr w:type="spellEnd"/>
    </w:p>
    <w:p w14:paraId="2857F485" w14:textId="418D270C" w:rsidR="006F1AAE" w:rsidRDefault="006F1AAE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 w:rsidRPr="006F1AAE">
        <w:rPr>
          <w:rFonts w:ascii="Arial" w:hAnsi="Arial" w:cs="Arial"/>
          <w:lang w:val="en-US"/>
        </w:rPr>
        <w:t>Summary of</w:t>
      </w:r>
      <w:r w:rsidR="00376551">
        <w:rPr>
          <w:rFonts w:ascii="Arial" w:hAnsi="Arial" w:cs="Arial"/>
          <w:lang w:val="en-US"/>
        </w:rPr>
        <w:t xml:space="preserve"> Learning Sites, </w:t>
      </w:r>
      <w:r w:rsidR="000B0462">
        <w:rPr>
          <w:rFonts w:ascii="Arial" w:hAnsi="Arial" w:cs="Arial"/>
          <w:lang w:val="en-US"/>
        </w:rPr>
        <w:t>Activities</w:t>
      </w:r>
      <w:r w:rsidR="00376551">
        <w:rPr>
          <w:rFonts w:ascii="Arial" w:hAnsi="Arial" w:cs="Arial"/>
          <w:lang w:val="en-US"/>
        </w:rPr>
        <w:t xml:space="preserve"> and Student Outcomes</w:t>
      </w:r>
    </w:p>
    <w:p w14:paraId="4AB69630" w14:textId="2C35E3B9" w:rsidR="000B0462" w:rsidRPr="006F1AAE" w:rsidRDefault="000B0462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note: program is subject to change de</w:t>
      </w:r>
      <w:r w:rsidR="001A0D21">
        <w:rPr>
          <w:rFonts w:ascii="Arial" w:hAnsi="Arial" w:cs="Arial"/>
          <w:lang w:val="en-US"/>
        </w:rPr>
        <w:t>pending on number of classes, site availability or other external factors such as weather.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6"/>
        <w:gridCol w:w="2693"/>
        <w:gridCol w:w="2127"/>
        <w:gridCol w:w="4364"/>
      </w:tblGrid>
      <w:tr w:rsidR="003059E0" w:rsidRPr="003059E0" w14:paraId="4087E96C" w14:textId="77777777" w:rsidTr="003059E0">
        <w:tc>
          <w:tcPr>
            <w:tcW w:w="1266" w:type="dxa"/>
          </w:tcPr>
          <w:p w14:paraId="55A5810D" w14:textId="77777777" w:rsidR="003059E0" w:rsidRDefault="003059E0" w:rsidP="00305B37">
            <w:pPr>
              <w:rPr>
                <w:rFonts w:ascii="Arial" w:hAnsi="Arial" w:cs="Arial"/>
              </w:rPr>
            </w:pPr>
            <w:r w:rsidRPr="003059E0">
              <w:rPr>
                <w:rFonts w:ascii="Arial" w:hAnsi="Arial" w:cs="Arial"/>
              </w:rPr>
              <w:t>Time</w:t>
            </w:r>
          </w:p>
          <w:p w14:paraId="7132C5E1" w14:textId="1BD16604" w:rsidR="003059E0" w:rsidRPr="003059E0" w:rsidRDefault="003059E0" w:rsidP="00305B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Approx.</w:t>
            </w:r>
          </w:p>
        </w:tc>
        <w:tc>
          <w:tcPr>
            <w:tcW w:w="2693" w:type="dxa"/>
          </w:tcPr>
          <w:p w14:paraId="2B26497B" w14:textId="0BCA768D" w:rsidR="003059E0" w:rsidRPr="003059E0" w:rsidRDefault="003059E0" w:rsidP="00305B37">
            <w:pPr>
              <w:rPr>
                <w:rFonts w:ascii="Arial" w:hAnsi="Arial" w:cs="Arial"/>
              </w:rPr>
            </w:pPr>
            <w:r w:rsidRPr="003059E0">
              <w:rPr>
                <w:rFonts w:ascii="Arial" w:hAnsi="Arial" w:cs="Arial"/>
              </w:rPr>
              <w:t xml:space="preserve">Learning Sites </w:t>
            </w:r>
          </w:p>
        </w:tc>
        <w:tc>
          <w:tcPr>
            <w:tcW w:w="2127" w:type="dxa"/>
          </w:tcPr>
          <w:p w14:paraId="76DDBF95" w14:textId="77777777" w:rsidR="003059E0" w:rsidRPr="003059E0" w:rsidRDefault="003059E0" w:rsidP="00305B37">
            <w:pPr>
              <w:rPr>
                <w:rFonts w:ascii="Arial" w:hAnsi="Arial" w:cs="Arial"/>
              </w:rPr>
            </w:pPr>
            <w:r w:rsidRPr="003059E0">
              <w:rPr>
                <w:rFonts w:ascii="Arial" w:hAnsi="Arial" w:cs="Arial"/>
              </w:rPr>
              <w:t xml:space="preserve">Activities </w:t>
            </w:r>
          </w:p>
        </w:tc>
        <w:tc>
          <w:tcPr>
            <w:tcW w:w="4364" w:type="dxa"/>
          </w:tcPr>
          <w:p w14:paraId="340BB768" w14:textId="77777777" w:rsidR="003059E0" w:rsidRPr="003059E0" w:rsidRDefault="003059E0" w:rsidP="00305B37">
            <w:pPr>
              <w:rPr>
                <w:rFonts w:ascii="Arial" w:hAnsi="Arial" w:cs="Arial"/>
              </w:rPr>
            </w:pPr>
            <w:r w:rsidRPr="003059E0">
              <w:rPr>
                <w:rFonts w:ascii="Arial" w:hAnsi="Arial" w:cs="Arial"/>
              </w:rPr>
              <w:t xml:space="preserve">Student Outcomes </w:t>
            </w:r>
          </w:p>
        </w:tc>
      </w:tr>
      <w:tr w:rsidR="003059E0" w:rsidRPr="003059E0" w14:paraId="53C001A4" w14:textId="77777777" w:rsidTr="003059E0">
        <w:tc>
          <w:tcPr>
            <w:tcW w:w="1266" w:type="dxa"/>
          </w:tcPr>
          <w:p w14:paraId="65E26A14" w14:textId="0A176567" w:rsidR="003059E0" w:rsidRPr="003059E0" w:rsidRDefault="003059E0" w:rsidP="00305B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9.20 -10.20</w:t>
            </w:r>
          </w:p>
        </w:tc>
        <w:tc>
          <w:tcPr>
            <w:tcW w:w="2693" w:type="dxa"/>
          </w:tcPr>
          <w:p w14:paraId="2C02AEAE" w14:textId="2D8B3390" w:rsidR="003059E0" w:rsidRPr="003059E0" w:rsidRDefault="003059E0" w:rsidP="00305B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</w:rPr>
            </w:pPr>
            <w:proofErr w:type="spellStart"/>
            <w:r w:rsidRPr="003059E0">
              <w:rPr>
                <w:rFonts w:ascii="Arial" w:hAnsi="Arial" w:cs="Arial"/>
                <w:lang w:val="en-US"/>
              </w:rPr>
              <w:t>Pyrmont</w:t>
            </w:r>
            <w:proofErr w:type="spellEnd"/>
            <w:r w:rsidRPr="003059E0">
              <w:rPr>
                <w:rFonts w:ascii="Arial" w:hAnsi="Arial" w:cs="Arial"/>
                <w:lang w:val="en-US"/>
              </w:rPr>
              <w:t xml:space="preserve"> Community Centre </w:t>
            </w:r>
            <w:proofErr w:type="spellStart"/>
            <w:r w:rsidRPr="003059E0">
              <w:rPr>
                <w:rFonts w:ascii="Arial" w:hAnsi="Arial" w:cs="Arial"/>
                <w:lang w:val="en-US"/>
              </w:rPr>
              <w:t>Cnr</w:t>
            </w:r>
            <w:proofErr w:type="spellEnd"/>
            <w:r w:rsidRPr="003059E0">
              <w:rPr>
                <w:rFonts w:ascii="Arial" w:hAnsi="Arial" w:cs="Arial"/>
                <w:lang w:val="en-US"/>
              </w:rPr>
              <w:t xml:space="preserve"> John St and Mount St </w:t>
            </w:r>
            <w:proofErr w:type="spellStart"/>
            <w:r w:rsidRPr="003059E0">
              <w:rPr>
                <w:rFonts w:ascii="Arial" w:hAnsi="Arial" w:cs="Arial"/>
                <w:lang w:val="en-US"/>
              </w:rPr>
              <w:t>Pyrmont</w:t>
            </w:r>
            <w:proofErr w:type="spellEnd"/>
            <w:r w:rsidRPr="003059E0">
              <w:rPr>
                <w:rFonts w:ascii="Arial" w:hAnsi="Arial" w:cs="Arial"/>
                <w:lang w:val="en-US"/>
              </w:rPr>
              <w:t xml:space="preserve"> (opposite John St Light rail station).</w:t>
            </w:r>
          </w:p>
          <w:p w14:paraId="7DF41DA7" w14:textId="77777777" w:rsidR="003059E0" w:rsidRPr="003059E0" w:rsidRDefault="003059E0" w:rsidP="00305B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192284B5" w14:textId="26CDDBFA" w:rsidR="003059E0" w:rsidRPr="003059E0" w:rsidRDefault="003059E0" w:rsidP="00305B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</w:rPr>
            </w:pPr>
            <w:r w:rsidRPr="003059E0">
              <w:rPr>
                <w:rFonts w:ascii="Arial" w:hAnsi="Arial" w:cs="Arial"/>
                <w:bCs/>
                <w:iCs/>
                <w:lang w:val="en-US"/>
              </w:rPr>
              <w:t xml:space="preserve">Presentation </w:t>
            </w:r>
            <w:r>
              <w:rPr>
                <w:rFonts w:ascii="Arial" w:hAnsi="Arial" w:cs="Arial"/>
                <w:bCs/>
                <w:iCs/>
                <w:lang w:val="en-US"/>
              </w:rPr>
              <w:t xml:space="preserve">on </w:t>
            </w:r>
            <w:proofErr w:type="spellStart"/>
            <w:r>
              <w:rPr>
                <w:rFonts w:ascii="Arial" w:hAnsi="Arial" w:cs="Arial"/>
                <w:bCs/>
                <w:iCs/>
                <w:lang w:val="en-US"/>
              </w:rPr>
              <w:t>Pyrmont’s</w:t>
            </w:r>
            <w:proofErr w:type="spellEnd"/>
            <w:r>
              <w:rPr>
                <w:rFonts w:ascii="Arial" w:hAnsi="Arial" w:cs="Arial"/>
                <w:bCs/>
                <w:iCs/>
                <w:lang w:val="en-US"/>
              </w:rPr>
              <w:t xml:space="preserve"> growth and development with a focus on the urban dynamics of renewal and consolidation</w:t>
            </w:r>
          </w:p>
          <w:p w14:paraId="4E2F6886" w14:textId="47E77E06" w:rsidR="003059E0" w:rsidRPr="003059E0" w:rsidRDefault="003059E0" w:rsidP="003059E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iCs/>
                <w:lang w:val="en-US"/>
              </w:rPr>
            </w:pPr>
          </w:p>
        </w:tc>
        <w:tc>
          <w:tcPr>
            <w:tcW w:w="4364" w:type="dxa"/>
          </w:tcPr>
          <w:p w14:paraId="0BC9C32F" w14:textId="77777777" w:rsidR="003059E0" w:rsidRPr="003059E0" w:rsidRDefault="003059E0" w:rsidP="003059E0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ind w:left="429"/>
              <w:rPr>
                <w:rFonts w:ascii="Arial" w:hAnsi="Arial" w:cs="Arial"/>
                <w:lang w:val="en-US"/>
              </w:rPr>
            </w:pPr>
            <w:r w:rsidRPr="003059E0">
              <w:rPr>
                <w:rFonts w:ascii="Arial" w:hAnsi="Arial" w:cs="Arial"/>
                <w:lang w:val="en-US"/>
              </w:rPr>
              <w:t>consolidate understanding of the geographical inquiry they are about to conduct and the associated concepts.</w:t>
            </w:r>
          </w:p>
          <w:p w14:paraId="5651A822" w14:textId="77777777" w:rsidR="003059E0" w:rsidRPr="003059E0" w:rsidRDefault="003059E0" w:rsidP="003059E0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ind w:left="429"/>
              <w:rPr>
                <w:rFonts w:ascii="Arial" w:hAnsi="Arial" w:cs="Arial"/>
                <w:lang w:val="en-US"/>
              </w:rPr>
            </w:pPr>
            <w:proofErr w:type="spellStart"/>
            <w:r w:rsidRPr="003059E0">
              <w:rPr>
                <w:rFonts w:ascii="Arial" w:hAnsi="Arial" w:cs="Arial"/>
                <w:lang w:val="en-US"/>
              </w:rPr>
              <w:t>contextualise</w:t>
            </w:r>
            <w:proofErr w:type="spellEnd"/>
            <w:r w:rsidRPr="003059E0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3059E0">
              <w:rPr>
                <w:rFonts w:ascii="Arial" w:hAnsi="Arial" w:cs="Arial"/>
                <w:lang w:val="en-US"/>
              </w:rPr>
              <w:t>Pyrmont’s</w:t>
            </w:r>
            <w:proofErr w:type="spellEnd"/>
            <w:r w:rsidRPr="003059E0">
              <w:rPr>
                <w:rFonts w:ascii="Arial" w:hAnsi="Arial" w:cs="Arial"/>
                <w:lang w:val="en-US"/>
              </w:rPr>
              <w:t xml:space="preserve"> development with Sydney’s growth and development. </w:t>
            </w:r>
          </w:p>
          <w:p w14:paraId="15ABF3D3" w14:textId="77777777" w:rsidR="003059E0" w:rsidRPr="003059E0" w:rsidRDefault="003059E0" w:rsidP="003059E0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ind w:left="429"/>
              <w:rPr>
                <w:rFonts w:ascii="Arial" w:hAnsi="Arial" w:cs="Arial"/>
                <w:lang w:val="en-US"/>
              </w:rPr>
            </w:pPr>
            <w:r w:rsidRPr="003059E0">
              <w:rPr>
                <w:rFonts w:ascii="Arial" w:hAnsi="Arial" w:cs="Arial"/>
                <w:lang w:val="en-US"/>
              </w:rPr>
              <w:t xml:space="preserve">gain an insight into the changing nature of the </w:t>
            </w:r>
            <w:proofErr w:type="spellStart"/>
            <w:r w:rsidRPr="003059E0">
              <w:rPr>
                <w:rFonts w:ascii="Arial" w:hAnsi="Arial" w:cs="Arial"/>
                <w:lang w:val="en-US"/>
              </w:rPr>
              <w:t>Pyrmont</w:t>
            </w:r>
            <w:proofErr w:type="spellEnd"/>
            <w:r w:rsidRPr="003059E0">
              <w:rPr>
                <w:rFonts w:ascii="Arial" w:hAnsi="Arial" w:cs="Arial"/>
                <w:lang w:val="en-US"/>
              </w:rPr>
              <w:t xml:space="preserve"> community </w:t>
            </w:r>
          </w:p>
          <w:p w14:paraId="00B5A678" w14:textId="77777777" w:rsidR="003059E0" w:rsidRPr="003059E0" w:rsidRDefault="003059E0" w:rsidP="00305B37">
            <w:pPr>
              <w:ind w:left="69"/>
              <w:rPr>
                <w:rFonts w:ascii="Arial" w:hAnsi="Arial" w:cs="Arial"/>
              </w:rPr>
            </w:pPr>
          </w:p>
        </w:tc>
      </w:tr>
      <w:tr w:rsidR="003059E0" w:rsidRPr="003059E0" w14:paraId="1E1BB632" w14:textId="77777777" w:rsidTr="003059E0">
        <w:tc>
          <w:tcPr>
            <w:tcW w:w="1266" w:type="dxa"/>
          </w:tcPr>
          <w:p w14:paraId="07F8C202" w14:textId="4B4378D3" w:rsidR="003059E0" w:rsidRPr="003059E0" w:rsidRDefault="003059E0" w:rsidP="00305B37">
            <w:pPr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10.20 -1.00</w:t>
            </w:r>
          </w:p>
        </w:tc>
        <w:tc>
          <w:tcPr>
            <w:tcW w:w="2693" w:type="dxa"/>
          </w:tcPr>
          <w:p w14:paraId="080BC554" w14:textId="162C56FC" w:rsidR="003059E0" w:rsidRPr="003059E0" w:rsidRDefault="003059E0" w:rsidP="00305B37">
            <w:pPr>
              <w:rPr>
                <w:rFonts w:ascii="Arial" w:hAnsi="Arial" w:cs="Arial"/>
              </w:rPr>
            </w:pPr>
            <w:r w:rsidRPr="003059E0">
              <w:rPr>
                <w:rFonts w:ascii="Arial" w:hAnsi="Arial" w:cs="Arial"/>
                <w:lang w:val="en-US"/>
              </w:rPr>
              <w:t xml:space="preserve">Move between 3 locations in </w:t>
            </w:r>
            <w:proofErr w:type="spellStart"/>
            <w:r w:rsidRPr="003059E0">
              <w:rPr>
                <w:rFonts w:ascii="Arial" w:hAnsi="Arial" w:cs="Arial"/>
                <w:lang w:val="en-US"/>
              </w:rPr>
              <w:t>Pyrmont</w:t>
            </w:r>
            <w:proofErr w:type="spellEnd"/>
            <w:r w:rsidRPr="003059E0">
              <w:rPr>
                <w:rFonts w:ascii="Arial" w:hAnsi="Arial" w:cs="Arial"/>
                <w:lang w:val="en-US"/>
              </w:rPr>
              <w:t>.</w:t>
            </w:r>
          </w:p>
        </w:tc>
        <w:tc>
          <w:tcPr>
            <w:tcW w:w="2127" w:type="dxa"/>
          </w:tcPr>
          <w:p w14:paraId="469DD0CD" w14:textId="77777777" w:rsidR="003059E0" w:rsidRPr="003059E0" w:rsidRDefault="003059E0" w:rsidP="00305B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iCs/>
                <w:lang w:val="en-US"/>
              </w:rPr>
            </w:pPr>
            <w:r w:rsidRPr="003059E0">
              <w:rPr>
                <w:rFonts w:ascii="Arial" w:hAnsi="Arial" w:cs="Arial"/>
                <w:bCs/>
                <w:iCs/>
                <w:lang w:val="en-US"/>
              </w:rPr>
              <w:t>Planning Priorities</w:t>
            </w:r>
          </w:p>
          <w:p w14:paraId="2F602589" w14:textId="77777777" w:rsidR="003059E0" w:rsidRPr="003059E0" w:rsidRDefault="003059E0" w:rsidP="00305B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lang w:val="en-US"/>
              </w:rPr>
            </w:pPr>
            <w:r w:rsidRPr="003059E0">
              <w:rPr>
                <w:rFonts w:ascii="Arial" w:hAnsi="Arial" w:cs="Arial"/>
                <w:bCs/>
                <w:iCs/>
                <w:lang w:val="en-US"/>
              </w:rPr>
              <w:t>Shared community values</w:t>
            </w:r>
          </w:p>
          <w:p w14:paraId="168CC32D" w14:textId="77777777" w:rsidR="003059E0" w:rsidRPr="003059E0" w:rsidRDefault="003059E0" w:rsidP="00305B37">
            <w:pPr>
              <w:rPr>
                <w:rFonts w:ascii="Arial" w:hAnsi="Arial" w:cs="Arial"/>
              </w:rPr>
            </w:pPr>
            <w:r w:rsidRPr="003059E0">
              <w:rPr>
                <w:rFonts w:ascii="Arial" w:hAnsi="Arial" w:cs="Arial"/>
                <w:lang w:val="en-US"/>
              </w:rPr>
              <w:t xml:space="preserve">Assessment of key planning goals in three locations </w:t>
            </w:r>
          </w:p>
        </w:tc>
        <w:tc>
          <w:tcPr>
            <w:tcW w:w="4364" w:type="dxa"/>
          </w:tcPr>
          <w:p w14:paraId="312856FC" w14:textId="77777777" w:rsidR="003059E0" w:rsidRPr="003059E0" w:rsidRDefault="003059E0" w:rsidP="003059E0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ind w:left="429"/>
              <w:rPr>
                <w:rFonts w:ascii="Arial" w:hAnsi="Arial" w:cs="Arial"/>
                <w:lang w:val="en-US"/>
              </w:rPr>
            </w:pPr>
            <w:r w:rsidRPr="003059E0">
              <w:rPr>
                <w:rFonts w:ascii="Arial" w:hAnsi="Arial" w:cs="Arial"/>
                <w:lang w:val="en-US"/>
              </w:rPr>
              <w:t>enhance geographic skills through map interpretation.</w:t>
            </w:r>
          </w:p>
          <w:p w14:paraId="739DDFE1" w14:textId="77777777" w:rsidR="003059E0" w:rsidRPr="003059E0" w:rsidRDefault="003059E0" w:rsidP="003059E0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ind w:left="429"/>
              <w:rPr>
                <w:rFonts w:ascii="Arial" w:hAnsi="Arial" w:cs="Arial"/>
                <w:lang w:val="en-US"/>
              </w:rPr>
            </w:pPr>
            <w:r w:rsidRPr="003059E0">
              <w:rPr>
                <w:rFonts w:ascii="Arial" w:hAnsi="Arial" w:cs="Arial"/>
                <w:lang w:val="en-US"/>
              </w:rPr>
              <w:t xml:space="preserve">critically assess the effectiveness of the government’s planning </w:t>
            </w:r>
          </w:p>
          <w:p w14:paraId="0AA2AEE1" w14:textId="77777777" w:rsidR="003059E0" w:rsidRPr="003059E0" w:rsidRDefault="003059E0" w:rsidP="00305B37">
            <w:pPr>
              <w:pStyle w:val="ListParagraph"/>
              <w:ind w:left="429"/>
              <w:rPr>
                <w:rFonts w:ascii="Arial" w:hAnsi="Arial" w:cs="Arial"/>
              </w:rPr>
            </w:pPr>
            <w:r w:rsidRPr="003059E0">
              <w:rPr>
                <w:rFonts w:ascii="Arial" w:hAnsi="Arial" w:cs="Arial"/>
                <w:lang w:val="en-US"/>
              </w:rPr>
              <w:t xml:space="preserve">principles for urban consolidation in </w:t>
            </w:r>
            <w:proofErr w:type="spellStart"/>
            <w:r w:rsidRPr="003059E0">
              <w:rPr>
                <w:rFonts w:ascii="Arial" w:hAnsi="Arial" w:cs="Arial"/>
                <w:lang w:val="en-US"/>
              </w:rPr>
              <w:t>Pyrmont</w:t>
            </w:r>
            <w:proofErr w:type="spellEnd"/>
            <w:r w:rsidRPr="003059E0">
              <w:rPr>
                <w:rFonts w:ascii="Arial" w:hAnsi="Arial" w:cs="Arial"/>
                <w:lang w:val="en-US"/>
              </w:rPr>
              <w:t>.</w:t>
            </w:r>
          </w:p>
        </w:tc>
      </w:tr>
      <w:tr w:rsidR="003059E0" w:rsidRPr="003059E0" w14:paraId="579B688A" w14:textId="77777777" w:rsidTr="00E65246">
        <w:tc>
          <w:tcPr>
            <w:tcW w:w="1266" w:type="dxa"/>
          </w:tcPr>
          <w:p w14:paraId="2ABBC4C9" w14:textId="39F97310" w:rsidR="003059E0" w:rsidRPr="003059E0" w:rsidRDefault="003059E0" w:rsidP="00305B37">
            <w:pPr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1.00 -1.30</w:t>
            </w:r>
          </w:p>
        </w:tc>
        <w:tc>
          <w:tcPr>
            <w:tcW w:w="9184" w:type="dxa"/>
            <w:gridSpan w:val="3"/>
          </w:tcPr>
          <w:p w14:paraId="756C523A" w14:textId="2556F93C" w:rsidR="003059E0" w:rsidRPr="003059E0" w:rsidRDefault="003059E0" w:rsidP="003059E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Lunch – </w:t>
            </w:r>
            <w:proofErr w:type="spellStart"/>
            <w:r>
              <w:rPr>
                <w:rFonts w:ascii="Arial" w:hAnsi="Arial" w:cs="Arial"/>
                <w:lang w:val="en-US"/>
              </w:rPr>
              <w:t>Harbourside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food court Darling </w:t>
            </w:r>
            <w:proofErr w:type="spellStart"/>
            <w:r>
              <w:rPr>
                <w:rFonts w:ascii="Arial" w:hAnsi="Arial" w:cs="Arial"/>
                <w:lang w:val="en-US"/>
              </w:rPr>
              <w:t>Harbour</w:t>
            </w:r>
            <w:proofErr w:type="spellEnd"/>
          </w:p>
        </w:tc>
      </w:tr>
      <w:tr w:rsidR="003059E0" w:rsidRPr="003059E0" w14:paraId="0A0EA662" w14:textId="77777777" w:rsidTr="003059E0">
        <w:tc>
          <w:tcPr>
            <w:tcW w:w="1266" w:type="dxa"/>
          </w:tcPr>
          <w:p w14:paraId="05FE7B8E" w14:textId="5F1FE1C7" w:rsidR="003059E0" w:rsidRPr="003059E0" w:rsidRDefault="003059E0" w:rsidP="003059E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1.55 -2.15</w:t>
            </w:r>
          </w:p>
        </w:tc>
        <w:tc>
          <w:tcPr>
            <w:tcW w:w="2693" w:type="dxa"/>
          </w:tcPr>
          <w:p w14:paraId="57988D71" w14:textId="29A96B14" w:rsidR="003059E0" w:rsidRPr="003059E0" w:rsidRDefault="003059E0" w:rsidP="00305B37">
            <w:pPr>
              <w:rPr>
                <w:rFonts w:ascii="Arial" w:hAnsi="Arial" w:cs="Arial"/>
                <w:bCs/>
                <w:lang w:val="en-US"/>
              </w:rPr>
            </w:pPr>
            <w:r w:rsidRPr="003059E0">
              <w:rPr>
                <w:rFonts w:ascii="Arial" w:hAnsi="Arial" w:cs="Arial"/>
                <w:lang w:val="en-US"/>
              </w:rPr>
              <w:t xml:space="preserve">Darling </w:t>
            </w:r>
            <w:proofErr w:type="spellStart"/>
            <w:r w:rsidRPr="003059E0">
              <w:rPr>
                <w:rFonts w:ascii="Arial" w:hAnsi="Arial" w:cs="Arial"/>
                <w:lang w:val="en-US"/>
              </w:rPr>
              <w:t>Harbour</w:t>
            </w:r>
            <w:proofErr w:type="spellEnd"/>
            <w:r w:rsidRPr="003059E0">
              <w:rPr>
                <w:rFonts w:ascii="Arial" w:hAnsi="Arial" w:cs="Arial"/>
                <w:lang w:val="en-US"/>
              </w:rPr>
              <w:t xml:space="preserve"> to Circular </w:t>
            </w:r>
            <w:r>
              <w:rPr>
                <w:rFonts w:ascii="Arial" w:hAnsi="Arial" w:cs="Arial"/>
                <w:lang w:val="en-US"/>
              </w:rPr>
              <w:t>via ferry</w:t>
            </w:r>
          </w:p>
        </w:tc>
        <w:tc>
          <w:tcPr>
            <w:tcW w:w="2127" w:type="dxa"/>
          </w:tcPr>
          <w:p w14:paraId="7D0B9CEA" w14:textId="7B287397" w:rsidR="003059E0" w:rsidRPr="00376551" w:rsidRDefault="003059E0" w:rsidP="00305B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iCs/>
                <w:lang w:val="en-US"/>
              </w:rPr>
            </w:pPr>
            <w:bookmarkStart w:id="0" w:name="_GoBack"/>
            <w:bookmarkEnd w:id="0"/>
            <w:r w:rsidRPr="003059E0">
              <w:rPr>
                <w:rFonts w:ascii="Arial" w:hAnsi="Arial" w:cs="Arial"/>
                <w:bCs/>
                <w:iCs/>
                <w:lang w:val="en-US"/>
              </w:rPr>
              <w:t xml:space="preserve">Urban </w:t>
            </w:r>
            <w:proofErr w:type="spellStart"/>
            <w:r w:rsidRPr="003059E0">
              <w:rPr>
                <w:rFonts w:ascii="Arial" w:hAnsi="Arial" w:cs="Arial"/>
                <w:bCs/>
                <w:iCs/>
                <w:lang w:val="en-US"/>
              </w:rPr>
              <w:t>Landuse</w:t>
            </w:r>
            <w:proofErr w:type="spellEnd"/>
            <w:r w:rsidRPr="003059E0">
              <w:rPr>
                <w:rFonts w:ascii="Arial" w:hAnsi="Arial" w:cs="Arial"/>
                <w:bCs/>
                <w:iCs/>
                <w:lang w:val="en-US"/>
              </w:rPr>
              <w:t xml:space="preserve"> and Dynamics mapping exercise </w:t>
            </w:r>
          </w:p>
          <w:p w14:paraId="418FC6BA" w14:textId="77777777" w:rsidR="003059E0" w:rsidRPr="003059E0" w:rsidRDefault="003059E0" w:rsidP="00305B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iCs/>
                <w:lang w:val="en-US"/>
              </w:rPr>
            </w:pPr>
          </w:p>
        </w:tc>
        <w:tc>
          <w:tcPr>
            <w:tcW w:w="4364" w:type="dxa"/>
          </w:tcPr>
          <w:p w14:paraId="43C7A204" w14:textId="77777777" w:rsidR="003059E0" w:rsidRPr="003059E0" w:rsidRDefault="003059E0" w:rsidP="003059E0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ind w:left="429"/>
              <w:rPr>
                <w:rFonts w:ascii="Arial" w:hAnsi="Arial" w:cs="Arial"/>
                <w:lang w:val="en-US"/>
              </w:rPr>
            </w:pPr>
            <w:proofErr w:type="spellStart"/>
            <w:r w:rsidRPr="003059E0">
              <w:rPr>
                <w:rFonts w:ascii="Arial" w:hAnsi="Arial" w:cs="Arial"/>
                <w:lang w:val="en-US"/>
              </w:rPr>
              <w:t>recognise</w:t>
            </w:r>
            <w:proofErr w:type="spellEnd"/>
            <w:r w:rsidRPr="003059E0">
              <w:rPr>
                <w:rFonts w:ascii="Arial" w:hAnsi="Arial" w:cs="Arial"/>
                <w:lang w:val="en-US"/>
              </w:rPr>
              <w:t xml:space="preserve"> and classify land use types. </w:t>
            </w:r>
          </w:p>
          <w:p w14:paraId="5C9F4220" w14:textId="77777777" w:rsidR="003059E0" w:rsidRPr="003059E0" w:rsidRDefault="003059E0" w:rsidP="003059E0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ind w:left="429"/>
              <w:rPr>
                <w:rFonts w:ascii="Arial" w:hAnsi="Arial" w:cs="Arial"/>
                <w:lang w:val="en-US"/>
              </w:rPr>
            </w:pPr>
            <w:r w:rsidRPr="003059E0">
              <w:rPr>
                <w:rFonts w:ascii="Arial" w:hAnsi="Arial" w:cs="Arial"/>
                <w:lang w:val="en-US"/>
              </w:rPr>
              <w:t xml:space="preserve">observe urban dynamics in </w:t>
            </w:r>
          </w:p>
          <w:p w14:paraId="64B8BB30" w14:textId="77777777" w:rsidR="003059E0" w:rsidRPr="003059E0" w:rsidRDefault="003059E0" w:rsidP="003059E0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ind w:left="429"/>
              <w:rPr>
                <w:rFonts w:ascii="Arial" w:hAnsi="Arial" w:cs="Arial"/>
                <w:lang w:val="en-US"/>
              </w:rPr>
            </w:pPr>
            <w:r w:rsidRPr="003059E0">
              <w:rPr>
                <w:rFonts w:ascii="Arial" w:hAnsi="Arial" w:cs="Arial"/>
                <w:lang w:val="en-US"/>
              </w:rPr>
              <w:t xml:space="preserve">operation. </w:t>
            </w:r>
          </w:p>
          <w:p w14:paraId="1DF1FA0E" w14:textId="77777777" w:rsidR="003059E0" w:rsidRPr="003059E0" w:rsidRDefault="003059E0" w:rsidP="003059E0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ind w:left="429"/>
              <w:rPr>
                <w:rFonts w:ascii="Arial" w:hAnsi="Arial" w:cs="Arial"/>
                <w:lang w:val="en-US"/>
              </w:rPr>
            </w:pPr>
            <w:r w:rsidRPr="003059E0">
              <w:rPr>
                <w:rFonts w:ascii="Arial" w:hAnsi="Arial" w:cs="Arial"/>
                <w:lang w:val="en-US"/>
              </w:rPr>
              <w:t xml:space="preserve">identify with the concept of </w:t>
            </w:r>
          </w:p>
          <w:p w14:paraId="6712A7DA" w14:textId="77777777" w:rsidR="003059E0" w:rsidRPr="003059E0" w:rsidRDefault="003059E0" w:rsidP="003059E0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ind w:left="429"/>
              <w:rPr>
                <w:rFonts w:ascii="Arial" w:hAnsi="Arial" w:cs="Arial"/>
                <w:lang w:val="en-US"/>
              </w:rPr>
            </w:pPr>
            <w:r w:rsidRPr="003059E0">
              <w:rPr>
                <w:rFonts w:ascii="Arial" w:hAnsi="Arial" w:cs="Arial"/>
                <w:lang w:val="en-US"/>
              </w:rPr>
              <w:t>culture of place.</w:t>
            </w:r>
          </w:p>
          <w:p w14:paraId="51BE3BF2" w14:textId="77777777" w:rsidR="003059E0" w:rsidRPr="003059E0" w:rsidRDefault="003059E0" w:rsidP="00305B37">
            <w:pPr>
              <w:pStyle w:val="ListParagraph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ind w:left="429"/>
              <w:rPr>
                <w:rFonts w:ascii="Arial" w:hAnsi="Arial" w:cs="Arial"/>
                <w:lang w:val="en-US"/>
              </w:rPr>
            </w:pPr>
          </w:p>
        </w:tc>
      </w:tr>
      <w:tr w:rsidR="003059E0" w:rsidRPr="003059E0" w14:paraId="56E59C1F" w14:textId="77777777" w:rsidTr="003059E0">
        <w:tc>
          <w:tcPr>
            <w:tcW w:w="1266" w:type="dxa"/>
          </w:tcPr>
          <w:p w14:paraId="41BF34DB" w14:textId="62059853" w:rsidR="003059E0" w:rsidRDefault="003059E0" w:rsidP="00305B37">
            <w:pPr>
              <w:ind w:left="142" w:hanging="142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2.15 -</w:t>
            </w:r>
          </w:p>
          <w:p w14:paraId="5D6C2C4B" w14:textId="6910BA12" w:rsidR="003059E0" w:rsidRPr="003059E0" w:rsidRDefault="003059E0" w:rsidP="00305B37">
            <w:pPr>
              <w:ind w:left="142" w:hanging="142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2.30</w:t>
            </w:r>
          </w:p>
        </w:tc>
        <w:tc>
          <w:tcPr>
            <w:tcW w:w="2693" w:type="dxa"/>
          </w:tcPr>
          <w:p w14:paraId="6F11AD8E" w14:textId="6469CF06" w:rsidR="003059E0" w:rsidRPr="003059E0" w:rsidRDefault="00376551" w:rsidP="00376551">
            <w:pPr>
              <w:ind w:left="142" w:hanging="142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Customs House </w:t>
            </w:r>
            <w:r w:rsidR="003059E0" w:rsidRPr="003059E0">
              <w:rPr>
                <w:rFonts w:ascii="Arial" w:hAnsi="Arial" w:cs="Arial"/>
                <w:lang w:val="en-US"/>
              </w:rPr>
              <w:t xml:space="preserve">Lobby, </w:t>
            </w:r>
          </w:p>
          <w:p w14:paraId="143C0405" w14:textId="77777777" w:rsidR="003059E0" w:rsidRPr="003059E0" w:rsidRDefault="003059E0" w:rsidP="00305B37">
            <w:pPr>
              <w:ind w:left="142" w:hanging="142"/>
              <w:rPr>
                <w:rFonts w:ascii="Arial" w:hAnsi="Arial" w:cs="Arial"/>
              </w:rPr>
            </w:pPr>
            <w:r w:rsidRPr="003059E0">
              <w:rPr>
                <w:rFonts w:ascii="Arial" w:hAnsi="Arial" w:cs="Arial"/>
                <w:lang w:val="en-US"/>
              </w:rPr>
              <w:t xml:space="preserve">Alfred St Circular Quay </w:t>
            </w:r>
          </w:p>
        </w:tc>
        <w:tc>
          <w:tcPr>
            <w:tcW w:w="2127" w:type="dxa"/>
          </w:tcPr>
          <w:p w14:paraId="5D72E8CA" w14:textId="77777777" w:rsidR="003059E0" w:rsidRPr="003059E0" w:rsidRDefault="003059E0" w:rsidP="00305B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iCs/>
                <w:lang w:val="en-US"/>
              </w:rPr>
            </w:pPr>
            <w:r w:rsidRPr="003059E0">
              <w:rPr>
                <w:rFonts w:ascii="Arial" w:hAnsi="Arial" w:cs="Arial"/>
                <w:bCs/>
                <w:iCs/>
                <w:lang w:val="en-US"/>
              </w:rPr>
              <w:t>View city model</w:t>
            </w:r>
          </w:p>
          <w:p w14:paraId="1C597755" w14:textId="77777777" w:rsidR="003059E0" w:rsidRPr="003059E0" w:rsidRDefault="003059E0" w:rsidP="00305B3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88" w:lineRule="auto"/>
              <w:rPr>
                <w:rFonts w:ascii="Arial" w:hAnsi="Arial" w:cs="Arial"/>
                <w:bCs/>
                <w:iCs/>
                <w:lang w:val="en-US"/>
              </w:rPr>
            </w:pPr>
            <w:r w:rsidRPr="003059E0">
              <w:rPr>
                <w:rFonts w:ascii="Arial" w:hAnsi="Arial" w:cs="Arial"/>
                <w:bCs/>
                <w:iCs/>
                <w:lang w:val="en-US"/>
              </w:rPr>
              <w:t>Recap on the fieldwork question</w:t>
            </w:r>
          </w:p>
        </w:tc>
        <w:tc>
          <w:tcPr>
            <w:tcW w:w="4364" w:type="dxa"/>
          </w:tcPr>
          <w:p w14:paraId="2F43CB93" w14:textId="77777777" w:rsidR="003059E0" w:rsidRPr="003059E0" w:rsidRDefault="003059E0" w:rsidP="003059E0">
            <w:pPr>
              <w:pStyle w:val="ListParagraph"/>
              <w:numPr>
                <w:ilvl w:val="0"/>
                <w:numId w:val="3"/>
              </w:numPr>
              <w:ind w:left="429"/>
              <w:rPr>
                <w:rFonts w:ascii="Arial" w:hAnsi="Arial" w:cs="Arial"/>
              </w:rPr>
            </w:pPr>
            <w:r w:rsidRPr="003059E0">
              <w:rPr>
                <w:rFonts w:ascii="Arial" w:hAnsi="Arial" w:cs="Arial"/>
                <w:lang w:val="en-US"/>
              </w:rPr>
              <w:t>frame an essay plan in response to the question for geographical inquiry.</w:t>
            </w:r>
          </w:p>
        </w:tc>
      </w:tr>
    </w:tbl>
    <w:p w14:paraId="11E564C8" w14:textId="77777777" w:rsidR="006F1AAE" w:rsidRPr="006F1AAE" w:rsidRDefault="006F1AAE">
      <w:pPr>
        <w:rPr>
          <w:rFonts w:ascii="Arial" w:hAnsi="Arial" w:cs="Arial"/>
          <w:lang w:val="en-AU"/>
        </w:rPr>
      </w:pPr>
    </w:p>
    <w:sectPr w:rsidR="006F1AAE" w:rsidRPr="006F1AAE" w:rsidSect="00517657">
      <w:footerReference w:type="default" r:id="rId9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79464B" w14:textId="77777777" w:rsidR="00322DA5" w:rsidRDefault="00322DA5" w:rsidP="00226E25">
      <w:r>
        <w:separator/>
      </w:r>
    </w:p>
  </w:endnote>
  <w:endnote w:type="continuationSeparator" w:id="0">
    <w:p w14:paraId="6729453F" w14:textId="77777777" w:rsidR="00322DA5" w:rsidRDefault="00322DA5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E4A04B" w14:textId="77777777" w:rsidR="00322DA5" w:rsidRDefault="00322DA5" w:rsidP="00226E25">
      <w:r>
        <w:separator/>
      </w:r>
    </w:p>
  </w:footnote>
  <w:footnote w:type="continuationSeparator" w:id="0">
    <w:p w14:paraId="577D6871" w14:textId="77777777" w:rsidR="00322DA5" w:rsidRDefault="00322DA5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570C5"/>
    <w:multiLevelType w:val="hybridMultilevel"/>
    <w:tmpl w:val="FA486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C5B5F"/>
    <w:multiLevelType w:val="hybridMultilevel"/>
    <w:tmpl w:val="56A09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261D8C"/>
    <w:multiLevelType w:val="hybridMultilevel"/>
    <w:tmpl w:val="BC127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82037"/>
    <w:rsid w:val="000B0462"/>
    <w:rsid w:val="000B7FD2"/>
    <w:rsid w:val="00127039"/>
    <w:rsid w:val="001317FE"/>
    <w:rsid w:val="001730E3"/>
    <w:rsid w:val="001A0D21"/>
    <w:rsid w:val="00226E25"/>
    <w:rsid w:val="002A39A3"/>
    <w:rsid w:val="002E3EF5"/>
    <w:rsid w:val="003059E0"/>
    <w:rsid w:val="00320E3F"/>
    <w:rsid w:val="00322DA5"/>
    <w:rsid w:val="00376551"/>
    <w:rsid w:val="004011F8"/>
    <w:rsid w:val="00421E2A"/>
    <w:rsid w:val="00471C95"/>
    <w:rsid w:val="004E055F"/>
    <w:rsid w:val="004E73A0"/>
    <w:rsid w:val="00517657"/>
    <w:rsid w:val="005331D2"/>
    <w:rsid w:val="00585EE8"/>
    <w:rsid w:val="005E10DE"/>
    <w:rsid w:val="006F1AAE"/>
    <w:rsid w:val="00771D1F"/>
    <w:rsid w:val="00775EFA"/>
    <w:rsid w:val="00842391"/>
    <w:rsid w:val="008E6DE9"/>
    <w:rsid w:val="009574D8"/>
    <w:rsid w:val="009F1379"/>
    <w:rsid w:val="00A30944"/>
    <w:rsid w:val="00AC1DE0"/>
    <w:rsid w:val="00B12A9F"/>
    <w:rsid w:val="00BB34DE"/>
    <w:rsid w:val="00C63209"/>
    <w:rsid w:val="00C97420"/>
    <w:rsid w:val="00D26BD4"/>
    <w:rsid w:val="00DC6B57"/>
    <w:rsid w:val="00F5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  <w:style w:type="paragraph" w:styleId="ListParagraph">
    <w:name w:val="List Paragraph"/>
    <w:basedOn w:val="Normal"/>
    <w:uiPriority w:val="34"/>
    <w:qFormat/>
    <w:rsid w:val="003059E0"/>
    <w:pPr>
      <w:ind w:left="720"/>
      <w:contextualSpacing/>
    </w:pPr>
    <w:rPr>
      <w:rFonts w:ascii="Bookman Old Style" w:hAnsi="Bookman Old Style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7F7376A-CEDC-0E4D-9785-C9D8102E0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698</Words>
  <Characters>3980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2019-02-01T01:49:00Z</cp:lastPrinted>
  <dcterms:created xsi:type="dcterms:W3CDTF">2019-01-30T04:29:00Z</dcterms:created>
  <dcterms:modified xsi:type="dcterms:W3CDTF">2019-02-01T01:49:00Z</dcterms:modified>
</cp:coreProperties>
</file>