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160A4AFE" w:rsidR="00EF4020" w:rsidRPr="00684CB0"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42289D">
        <w:rPr>
          <w:rFonts w:ascii="Arial" w:eastAsia="Times New Roman" w:hAnsi="Arial" w:cs="Arial"/>
          <w:color w:val="000000" w:themeColor="text1"/>
          <w:sz w:val="28"/>
          <w:szCs w:val="28"/>
        </w:rPr>
        <w:t>First Contacts</w:t>
      </w:r>
    </w:p>
    <w:p w14:paraId="25C09714" w14:textId="645C0937" w:rsidR="00524644" w:rsidRPr="0042289D" w:rsidRDefault="00524644" w:rsidP="00524644">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42289D">
        <w:rPr>
          <w:rFonts w:ascii="Arial" w:eastAsia="Times New Roman" w:hAnsi="Arial" w:cs="Arial"/>
          <w:color w:val="000000" w:themeColor="text1"/>
          <w:sz w:val="28"/>
          <w:szCs w:val="28"/>
        </w:rPr>
        <w:t>Pre-visit activities and post excursion resources</w:t>
      </w:r>
    </w:p>
    <w:p w14:paraId="6870AB90" w14:textId="320C3BDE" w:rsidR="00524644" w:rsidRPr="0042289D" w:rsidRDefault="00524644" w:rsidP="0052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US"/>
        </w:rPr>
      </w:pPr>
      <w:r w:rsidRPr="0042289D">
        <w:rPr>
          <w:rFonts w:ascii="Arial" w:hAnsi="Arial" w:cs="Arial"/>
          <w:color w:val="000000" w:themeColor="text1"/>
          <w:lang w:val="en-US"/>
        </w:rPr>
        <w:t xml:space="preserve">Successful excursions have direct links to current classroom learning. Pre-visit activities carried out prior to the excursion will help students better understand their excursion content and provide connectedness and relevance to classroom learning. </w:t>
      </w:r>
    </w:p>
    <w:p w14:paraId="12D4CEB6" w14:textId="426D33E8" w:rsidR="00EF4020" w:rsidRPr="0042289D" w:rsidRDefault="00524644" w:rsidP="00524644">
      <w:pPr>
        <w:pStyle w:val="NormalWeb"/>
        <w:spacing w:before="225" w:beforeAutospacing="0" w:after="225" w:afterAutospacing="0" w:line="315" w:lineRule="atLeast"/>
        <w:textAlignment w:val="baseline"/>
        <w:rPr>
          <w:rFonts w:ascii="Arial" w:hAnsi="Arial" w:cs="Arial"/>
          <w:color w:val="000000" w:themeColor="text1"/>
          <w:sz w:val="24"/>
          <w:szCs w:val="24"/>
        </w:rPr>
      </w:pPr>
      <w:r w:rsidRPr="0042289D">
        <w:rPr>
          <w:rFonts w:ascii="Arial" w:hAnsi="Arial" w:cs="Arial"/>
          <w:color w:val="000000" w:themeColor="text1"/>
          <w:sz w:val="24"/>
          <w:szCs w:val="24"/>
        </w:rPr>
        <w:t xml:space="preserve">To help students understand the History concepts during their incursion, you may like to complete some of the pre-visit and follow-up activities below. </w:t>
      </w:r>
    </w:p>
    <w:p w14:paraId="00C4B522" w14:textId="76625C97" w:rsidR="00EF4020" w:rsidRPr="0042289D" w:rsidRDefault="00EF4020" w:rsidP="00D6352B">
      <w:pPr>
        <w:pStyle w:val="Heading2"/>
        <w:spacing w:before="120" w:after="120" w:line="354" w:lineRule="atLeast"/>
        <w:textAlignment w:val="baseline"/>
        <w:rPr>
          <w:rFonts w:ascii="Arial" w:eastAsia="Times New Roman" w:hAnsi="Arial" w:cs="Arial"/>
          <w:b/>
          <w:bCs/>
          <w:color w:val="000000" w:themeColor="text1"/>
          <w:sz w:val="28"/>
          <w:szCs w:val="28"/>
        </w:rPr>
      </w:pPr>
      <w:r w:rsidRPr="0042289D">
        <w:rPr>
          <w:rFonts w:ascii="Arial" w:eastAsia="Times New Roman" w:hAnsi="Arial" w:cs="Arial"/>
          <w:b/>
          <w:bCs/>
          <w:color w:val="000000" w:themeColor="text1"/>
          <w:sz w:val="28"/>
          <w:szCs w:val="28"/>
        </w:rPr>
        <w:t>Student Pre-visit activities</w:t>
      </w:r>
    </w:p>
    <w:p w14:paraId="53A3ED12" w14:textId="77777777" w:rsidR="0042289D" w:rsidRPr="0042289D" w:rsidRDefault="0042289D" w:rsidP="0042289D">
      <w:pPr>
        <w:pStyle w:val="NoParagraphStyle"/>
        <w:numPr>
          <w:ilvl w:val="0"/>
          <w:numId w:val="25"/>
        </w:numPr>
        <w:spacing w:line="240" w:lineRule="auto"/>
        <w:ind w:left="284"/>
        <w:rPr>
          <w:rFonts w:ascii="Arial" w:hAnsi="Arial" w:cs="Arial"/>
        </w:rPr>
      </w:pPr>
      <w:r w:rsidRPr="0042289D">
        <w:rPr>
          <w:rFonts w:ascii="Arial" w:hAnsi="Arial" w:cs="Arial"/>
        </w:rPr>
        <w:t xml:space="preserve">Viewing the </w:t>
      </w:r>
      <w:r w:rsidRPr="0042289D">
        <w:rPr>
          <w:rFonts w:ascii="Arial" w:hAnsi="Arial" w:cs="Arial"/>
          <w:b/>
          <w:i/>
        </w:rPr>
        <w:t xml:space="preserve">My Place </w:t>
      </w:r>
      <w:proofErr w:type="gramStart"/>
      <w:r w:rsidRPr="0042289D">
        <w:rPr>
          <w:rFonts w:ascii="Arial" w:hAnsi="Arial" w:cs="Arial"/>
          <w:b/>
          <w:i/>
        </w:rPr>
        <w:t>For</w:t>
      </w:r>
      <w:proofErr w:type="gramEnd"/>
      <w:r w:rsidRPr="0042289D">
        <w:rPr>
          <w:rFonts w:ascii="Arial" w:hAnsi="Arial" w:cs="Arial"/>
          <w:b/>
          <w:i/>
        </w:rPr>
        <w:t xml:space="preserve"> Teachers </w:t>
      </w:r>
      <w:r w:rsidRPr="0042289D">
        <w:rPr>
          <w:rFonts w:ascii="Arial" w:hAnsi="Arial" w:cs="Arial"/>
        </w:rPr>
        <w:t xml:space="preserve">website at: </w:t>
      </w:r>
      <w:hyperlink r:id="rId8" w:history="1">
        <w:r w:rsidRPr="0042289D">
          <w:rPr>
            <w:rStyle w:val="Hyperlink"/>
            <w:rFonts w:ascii="Arial" w:hAnsi="Arial" w:cs="Arial"/>
          </w:rPr>
          <w:t>http://www.myplace.edu.au/home.html</w:t>
        </w:r>
      </w:hyperlink>
      <w:r w:rsidRPr="0042289D">
        <w:rPr>
          <w:rFonts w:ascii="Arial" w:hAnsi="Arial" w:cs="Arial"/>
        </w:rPr>
        <w:t xml:space="preserve"> and view the following film clips to examine aspects of the daily life of Aboriginal and colonial children. Have students choose one child and describe ways the child’s life would be different to their own. </w:t>
      </w:r>
    </w:p>
    <w:p w14:paraId="52CABF87" w14:textId="77777777" w:rsidR="0042289D" w:rsidRPr="0042289D" w:rsidRDefault="0042289D" w:rsidP="0042289D">
      <w:pPr>
        <w:pStyle w:val="NoParagraphStyle"/>
        <w:spacing w:line="240" w:lineRule="auto"/>
        <w:ind w:left="284"/>
        <w:rPr>
          <w:rFonts w:ascii="Arial" w:hAnsi="Arial" w:cs="Arial"/>
          <w:b/>
        </w:rPr>
      </w:pPr>
    </w:p>
    <w:p w14:paraId="47227EC6" w14:textId="77777777" w:rsidR="0042289D" w:rsidRPr="0042289D" w:rsidRDefault="0042289D" w:rsidP="0042289D">
      <w:pPr>
        <w:pStyle w:val="NoParagraphStyle"/>
        <w:numPr>
          <w:ilvl w:val="0"/>
          <w:numId w:val="26"/>
        </w:numPr>
        <w:spacing w:line="240" w:lineRule="auto"/>
        <w:rPr>
          <w:rFonts w:ascii="Arial" w:hAnsi="Arial" w:cs="Arial"/>
          <w:b/>
        </w:rPr>
      </w:pPr>
      <w:proofErr w:type="gramStart"/>
      <w:r w:rsidRPr="0042289D">
        <w:rPr>
          <w:rFonts w:ascii="Arial" w:hAnsi="Arial" w:cs="Arial"/>
          <w:b/>
        </w:rPr>
        <w:t>Pre 1788</w:t>
      </w:r>
      <w:proofErr w:type="gramEnd"/>
      <w:r w:rsidRPr="0042289D">
        <w:rPr>
          <w:rFonts w:ascii="Arial" w:hAnsi="Arial" w:cs="Arial"/>
          <w:b/>
        </w:rPr>
        <w:t xml:space="preserve"> </w:t>
      </w:r>
      <w:r w:rsidRPr="0042289D">
        <w:rPr>
          <w:rFonts w:ascii="Arial" w:hAnsi="Arial" w:cs="Arial"/>
        </w:rPr>
        <w:t xml:space="preserve">– Before Time - </w:t>
      </w:r>
      <w:proofErr w:type="spellStart"/>
      <w:r w:rsidRPr="0042289D">
        <w:rPr>
          <w:rFonts w:ascii="Arial" w:hAnsi="Arial" w:cs="Arial"/>
        </w:rPr>
        <w:t>Barangaroo</w:t>
      </w:r>
      <w:proofErr w:type="spellEnd"/>
      <w:r w:rsidRPr="0042289D">
        <w:rPr>
          <w:rFonts w:ascii="Arial" w:hAnsi="Arial" w:cs="Arial"/>
        </w:rPr>
        <w:t>:</w:t>
      </w:r>
      <w:r w:rsidRPr="0042289D">
        <w:rPr>
          <w:rFonts w:ascii="Arial" w:eastAsia="Times New Roman" w:hAnsi="Arial" w:cs="Arial"/>
        </w:rPr>
        <w:t xml:space="preserve"> </w:t>
      </w:r>
      <w:proofErr w:type="spellStart"/>
      <w:r w:rsidRPr="0042289D">
        <w:rPr>
          <w:rFonts w:ascii="Arial" w:eastAsia="Times New Roman" w:hAnsi="Arial" w:cs="Arial"/>
        </w:rPr>
        <w:t>Barangaroo</w:t>
      </w:r>
      <w:proofErr w:type="spellEnd"/>
      <w:r w:rsidRPr="0042289D">
        <w:rPr>
          <w:rFonts w:ascii="Arial" w:eastAsia="Times New Roman" w:hAnsi="Arial" w:cs="Arial"/>
        </w:rPr>
        <w:t xml:space="preserve"> and her friends are warned not to go near </w:t>
      </w:r>
      <w:proofErr w:type="spellStart"/>
      <w:r w:rsidRPr="0042289D">
        <w:rPr>
          <w:rFonts w:ascii="Arial" w:eastAsia="Times New Roman" w:hAnsi="Arial" w:cs="Arial"/>
        </w:rPr>
        <w:t>Mumuga</w:t>
      </w:r>
      <w:proofErr w:type="spellEnd"/>
      <w:r w:rsidRPr="0042289D">
        <w:rPr>
          <w:rFonts w:ascii="Arial" w:eastAsia="Times New Roman" w:hAnsi="Arial" w:cs="Arial"/>
        </w:rPr>
        <w:t xml:space="preserve"> country, and they discuss the nature of the </w:t>
      </w:r>
      <w:proofErr w:type="spellStart"/>
      <w:r w:rsidRPr="0042289D">
        <w:rPr>
          <w:rFonts w:ascii="Arial" w:eastAsia="Times New Roman" w:hAnsi="Arial" w:cs="Arial"/>
        </w:rPr>
        <w:t>Mumuga</w:t>
      </w:r>
      <w:proofErr w:type="spellEnd"/>
      <w:r w:rsidRPr="0042289D">
        <w:rPr>
          <w:rFonts w:ascii="Arial" w:hAnsi="Arial" w:cs="Arial"/>
        </w:rPr>
        <w:t xml:space="preserve"> </w:t>
      </w:r>
      <w:hyperlink r:id="rId9" w:history="1">
        <w:r w:rsidRPr="0042289D">
          <w:rPr>
            <w:rStyle w:val="Hyperlink"/>
            <w:rFonts w:ascii="Arial" w:hAnsi="Arial" w:cs="Arial"/>
          </w:rPr>
          <w:t>http://tinyurl.com/p7cbdss</w:t>
        </w:r>
      </w:hyperlink>
      <w:r w:rsidRPr="0042289D">
        <w:rPr>
          <w:rFonts w:ascii="Arial" w:hAnsi="Arial" w:cs="Arial"/>
        </w:rPr>
        <w:t xml:space="preserve"> </w:t>
      </w:r>
    </w:p>
    <w:p w14:paraId="3E951214" w14:textId="63001B20" w:rsidR="00154733" w:rsidRPr="00154733" w:rsidRDefault="0042289D" w:rsidP="00154733">
      <w:pPr>
        <w:pStyle w:val="ListParagraph"/>
        <w:numPr>
          <w:ilvl w:val="0"/>
          <w:numId w:val="26"/>
        </w:numPr>
        <w:spacing w:before="100" w:beforeAutospacing="1" w:after="100" w:afterAutospacing="1"/>
        <w:outlineLvl w:val="0"/>
        <w:rPr>
          <w:rFonts w:ascii="Arial" w:eastAsia="Times New Roman" w:hAnsi="Arial" w:cs="Arial"/>
          <w:bCs/>
          <w:kern w:val="36"/>
          <w:lang w:val="en-US"/>
        </w:rPr>
      </w:pPr>
      <w:r w:rsidRPr="0042289D">
        <w:rPr>
          <w:rFonts w:ascii="Arial" w:eastAsia="Times New Roman" w:hAnsi="Arial" w:cs="Arial"/>
          <w:bCs/>
          <w:kern w:val="36"/>
          <w:lang w:val="en-US"/>
        </w:rPr>
        <w:t xml:space="preserve">Episode 23 | 1788: </w:t>
      </w:r>
      <w:proofErr w:type="spellStart"/>
      <w:r w:rsidRPr="0042289D">
        <w:rPr>
          <w:rFonts w:ascii="Arial" w:eastAsia="Times New Roman" w:hAnsi="Arial" w:cs="Arial"/>
          <w:bCs/>
          <w:kern w:val="36"/>
          <w:lang w:val="en-US"/>
        </w:rPr>
        <w:t>Waruwi</w:t>
      </w:r>
      <w:proofErr w:type="spellEnd"/>
      <w:r w:rsidRPr="0042289D">
        <w:rPr>
          <w:rFonts w:ascii="Arial" w:eastAsia="Times New Roman" w:hAnsi="Arial" w:cs="Arial"/>
          <w:bCs/>
          <w:kern w:val="36"/>
          <w:lang w:val="en-US"/>
        </w:rPr>
        <w:t xml:space="preserve">. </w:t>
      </w:r>
      <w:proofErr w:type="spellStart"/>
      <w:r w:rsidRPr="0042289D">
        <w:rPr>
          <w:rFonts w:ascii="Arial" w:hAnsi="Arial" w:cs="Arial"/>
          <w:lang w:val="en-US"/>
        </w:rPr>
        <w:t>Waruwi</w:t>
      </w:r>
      <w:proofErr w:type="spellEnd"/>
      <w:r w:rsidRPr="0042289D">
        <w:rPr>
          <w:rFonts w:ascii="Arial" w:hAnsi="Arial" w:cs="Arial"/>
          <w:lang w:val="en-US"/>
        </w:rPr>
        <w:t xml:space="preserve"> is an Aboriginal girl looking after her Nana while the rest of her extended family is away from camp. It's just for a day but what a day it turns out to be.</w:t>
      </w:r>
      <w:r w:rsidRPr="0042289D">
        <w:rPr>
          <w:rFonts w:ascii="Arial" w:hAnsi="Arial" w:cs="Arial"/>
        </w:rPr>
        <w:t xml:space="preserve"> </w:t>
      </w:r>
      <w:hyperlink r:id="rId10" w:history="1">
        <w:r w:rsidR="00154733" w:rsidRPr="00154733">
          <w:rPr>
            <w:rStyle w:val="Hyperlink"/>
            <w:rFonts w:ascii="Arial" w:hAnsi="Arial" w:cs="Arial"/>
          </w:rPr>
          <w:t>http://tiny.cc/dfxa6y</w:t>
        </w:r>
      </w:hyperlink>
    </w:p>
    <w:p w14:paraId="1F529543" w14:textId="77777777" w:rsidR="0042289D" w:rsidRPr="0042289D" w:rsidRDefault="0042289D" w:rsidP="0042289D">
      <w:pPr>
        <w:pStyle w:val="NoParagraphStyle"/>
        <w:numPr>
          <w:ilvl w:val="0"/>
          <w:numId w:val="26"/>
        </w:numPr>
        <w:spacing w:line="240" w:lineRule="auto"/>
        <w:rPr>
          <w:rFonts w:ascii="Arial" w:hAnsi="Arial" w:cs="Arial"/>
        </w:rPr>
      </w:pPr>
      <w:r w:rsidRPr="0042289D">
        <w:rPr>
          <w:rFonts w:ascii="Arial" w:hAnsi="Arial" w:cs="Arial"/>
          <w:b/>
        </w:rPr>
        <w:t>1798</w:t>
      </w:r>
      <w:r w:rsidRPr="0042289D">
        <w:rPr>
          <w:rFonts w:ascii="Arial" w:hAnsi="Arial" w:cs="Arial"/>
        </w:rPr>
        <w:t xml:space="preserve"> – Sam, a convict boy, is assigned an</w:t>
      </w:r>
      <w:bookmarkStart w:id="0" w:name="_GoBack"/>
      <w:bookmarkEnd w:id="0"/>
      <w:r w:rsidRPr="0042289D">
        <w:rPr>
          <w:rFonts w:ascii="Arial" w:hAnsi="Arial" w:cs="Arial"/>
        </w:rPr>
        <w:t xml:space="preserve"> owner and introduced to his chores </w:t>
      </w:r>
      <w:hyperlink r:id="rId11" w:history="1">
        <w:r w:rsidRPr="0042289D">
          <w:rPr>
            <w:rStyle w:val="Hyperlink"/>
            <w:rFonts w:ascii="Arial" w:hAnsi="Arial" w:cs="Arial"/>
          </w:rPr>
          <w:t>http://tinyurl.com/p7cbdss</w:t>
        </w:r>
      </w:hyperlink>
    </w:p>
    <w:p w14:paraId="3E34F5AB" w14:textId="77777777" w:rsidR="0042289D" w:rsidRPr="0042289D" w:rsidRDefault="0042289D" w:rsidP="0042289D">
      <w:pPr>
        <w:pStyle w:val="NoParagraphStyle"/>
        <w:numPr>
          <w:ilvl w:val="0"/>
          <w:numId w:val="26"/>
        </w:numPr>
        <w:spacing w:line="240" w:lineRule="auto"/>
        <w:rPr>
          <w:rFonts w:ascii="Arial" w:hAnsi="Arial" w:cs="Arial"/>
        </w:rPr>
      </w:pPr>
      <w:r w:rsidRPr="0042289D">
        <w:rPr>
          <w:rFonts w:ascii="Arial" w:hAnsi="Arial" w:cs="Arial"/>
        </w:rPr>
        <w:t xml:space="preserve">View </w:t>
      </w:r>
      <w:r w:rsidRPr="0042289D">
        <w:rPr>
          <w:rFonts w:ascii="Arial" w:hAnsi="Arial" w:cs="Arial"/>
          <w:i/>
        </w:rPr>
        <w:t xml:space="preserve">City </w:t>
      </w:r>
      <w:proofErr w:type="gramStart"/>
      <w:r w:rsidRPr="0042289D">
        <w:rPr>
          <w:rFonts w:ascii="Arial" w:hAnsi="Arial" w:cs="Arial"/>
          <w:i/>
        </w:rPr>
        <w:t>Of</w:t>
      </w:r>
      <w:proofErr w:type="gramEnd"/>
      <w:r w:rsidRPr="0042289D">
        <w:rPr>
          <w:rFonts w:ascii="Arial" w:hAnsi="Arial" w:cs="Arial"/>
          <w:i/>
        </w:rPr>
        <w:t xml:space="preserve"> Sydney’s</w:t>
      </w:r>
      <w:r w:rsidRPr="0042289D">
        <w:rPr>
          <w:rFonts w:ascii="Arial" w:hAnsi="Arial" w:cs="Arial"/>
        </w:rPr>
        <w:t xml:space="preserve"> </w:t>
      </w:r>
      <w:proofErr w:type="spellStart"/>
      <w:r w:rsidRPr="0042289D">
        <w:rPr>
          <w:rFonts w:ascii="Arial" w:hAnsi="Arial" w:cs="Arial"/>
          <w:b/>
          <w:i/>
        </w:rPr>
        <w:t>Barani</w:t>
      </w:r>
      <w:proofErr w:type="spellEnd"/>
      <w:r w:rsidRPr="0042289D">
        <w:rPr>
          <w:rFonts w:ascii="Arial" w:hAnsi="Arial" w:cs="Arial"/>
          <w:b/>
          <w:i/>
        </w:rPr>
        <w:t xml:space="preserve"> - First Contact</w:t>
      </w:r>
      <w:r w:rsidRPr="0042289D">
        <w:rPr>
          <w:rFonts w:ascii="Arial" w:hAnsi="Arial" w:cs="Arial"/>
        </w:rPr>
        <w:t xml:space="preserve"> virtual exhibition and discuss with students what happened to the Traditional </w:t>
      </w:r>
      <w:proofErr w:type="spellStart"/>
      <w:r w:rsidRPr="0042289D">
        <w:rPr>
          <w:rFonts w:ascii="Arial" w:hAnsi="Arial" w:cs="Arial"/>
        </w:rPr>
        <w:t>Gadigal</w:t>
      </w:r>
      <w:proofErr w:type="spellEnd"/>
      <w:r w:rsidRPr="0042289D">
        <w:rPr>
          <w:rFonts w:ascii="Arial" w:hAnsi="Arial" w:cs="Arial"/>
        </w:rPr>
        <w:t xml:space="preserve"> Clan who lived in ‘the area prior to European contact </w:t>
      </w:r>
      <w:hyperlink r:id="rId12" w:history="1">
        <w:r w:rsidRPr="0042289D">
          <w:rPr>
            <w:rStyle w:val="Hyperlink"/>
            <w:rFonts w:ascii="Arial" w:hAnsi="Arial" w:cs="Arial"/>
          </w:rPr>
          <w:t>http://www.sydneybarani.com.au/</w:t>
        </w:r>
      </w:hyperlink>
    </w:p>
    <w:p w14:paraId="10C18228" w14:textId="77777777" w:rsidR="0042289D" w:rsidRPr="0042289D" w:rsidRDefault="0042289D" w:rsidP="0042289D">
      <w:pPr>
        <w:pStyle w:val="NoParagraphStyle"/>
        <w:spacing w:line="240" w:lineRule="auto"/>
        <w:rPr>
          <w:rFonts w:ascii="Arial" w:hAnsi="Arial" w:cs="Arial"/>
        </w:rPr>
      </w:pPr>
    </w:p>
    <w:p w14:paraId="6AAAF49F" w14:textId="77777777" w:rsidR="0042289D" w:rsidRPr="0042289D" w:rsidRDefault="0042289D" w:rsidP="0042289D">
      <w:pPr>
        <w:pStyle w:val="ListParagraph"/>
        <w:widowControl w:val="0"/>
        <w:numPr>
          <w:ilvl w:val="0"/>
          <w:numId w:val="25"/>
        </w:numPr>
        <w:tabs>
          <w:tab w:val="left" w:pos="2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lang w:val="en-US"/>
        </w:rPr>
      </w:pPr>
      <w:r w:rsidRPr="0042289D">
        <w:rPr>
          <w:rFonts w:ascii="Arial" w:hAnsi="Arial" w:cs="Arial"/>
          <w:lang w:val="en-US"/>
        </w:rPr>
        <w:t>Discussing traditional Aboriginal people’s lifestyles and how they used the environment</w:t>
      </w:r>
    </w:p>
    <w:p w14:paraId="3B776B87" w14:textId="77777777" w:rsidR="0042289D" w:rsidRPr="0042289D" w:rsidRDefault="0042289D" w:rsidP="0042289D">
      <w:pPr>
        <w:pStyle w:val="ListParagraph"/>
        <w:widowControl w:val="0"/>
        <w:numPr>
          <w:ilvl w:val="0"/>
          <w:numId w:val="25"/>
        </w:numPr>
        <w:tabs>
          <w:tab w:val="left" w:pos="2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lang w:val="en-US"/>
        </w:rPr>
      </w:pPr>
      <w:r w:rsidRPr="0042289D">
        <w:rPr>
          <w:rFonts w:ascii="Arial" w:hAnsi="Arial" w:cs="Arial"/>
          <w:lang w:val="en-US"/>
        </w:rPr>
        <w:t>Inviting members from the local Aboriginal community to school to talk about their traditional culture</w:t>
      </w:r>
    </w:p>
    <w:p w14:paraId="6F64E5DE" w14:textId="77777777" w:rsidR="0042289D" w:rsidRPr="0042289D" w:rsidRDefault="0042289D" w:rsidP="0042289D">
      <w:pPr>
        <w:pStyle w:val="ListParagraph"/>
        <w:widowControl w:val="0"/>
        <w:numPr>
          <w:ilvl w:val="0"/>
          <w:numId w:val="25"/>
        </w:numPr>
        <w:tabs>
          <w:tab w:val="left" w:pos="2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lang w:val="en-US"/>
        </w:rPr>
      </w:pPr>
      <w:r w:rsidRPr="0042289D">
        <w:rPr>
          <w:rFonts w:ascii="Arial" w:hAnsi="Arial" w:cs="Arial"/>
          <w:lang w:val="en-US"/>
        </w:rPr>
        <w:t xml:space="preserve">Reading traditional Aboriginal Dreamtime stories </w:t>
      </w:r>
    </w:p>
    <w:p w14:paraId="0CD36EF6" w14:textId="77777777" w:rsidR="0042289D" w:rsidRPr="0042289D" w:rsidRDefault="0042289D" w:rsidP="0042289D">
      <w:pPr>
        <w:pStyle w:val="ListParagraph"/>
        <w:widowControl w:val="0"/>
        <w:numPr>
          <w:ilvl w:val="0"/>
          <w:numId w:val="25"/>
        </w:numPr>
        <w:tabs>
          <w:tab w:val="left" w:pos="2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lang w:val="en-US"/>
        </w:rPr>
      </w:pPr>
      <w:r w:rsidRPr="0042289D">
        <w:rPr>
          <w:rFonts w:ascii="Arial" w:hAnsi="Arial" w:cs="Arial"/>
          <w:lang w:val="en-US"/>
        </w:rPr>
        <w:t>Discussing the role of Convicts in Australian history and why they were sent to Australia</w:t>
      </w:r>
    </w:p>
    <w:p w14:paraId="265489D8" w14:textId="77777777" w:rsidR="0042289D" w:rsidRPr="0042289D" w:rsidRDefault="0042289D" w:rsidP="0042289D">
      <w:pPr>
        <w:pStyle w:val="ListParagraph"/>
        <w:widowControl w:val="0"/>
        <w:numPr>
          <w:ilvl w:val="0"/>
          <w:numId w:val="25"/>
        </w:numPr>
        <w:tabs>
          <w:tab w:val="left" w:pos="2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lang w:val="en-US"/>
        </w:rPr>
      </w:pPr>
      <w:r w:rsidRPr="0042289D">
        <w:rPr>
          <w:rFonts w:ascii="Arial" w:hAnsi="Arial" w:cs="Arial"/>
          <w:lang w:val="en-US"/>
        </w:rPr>
        <w:t xml:space="preserve">Reading books such as </w:t>
      </w:r>
      <w:r w:rsidRPr="0042289D">
        <w:rPr>
          <w:rFonts w:ascii="Arial" w:hAnsi="Arial" w:cs="Arial"/>
          <w:i/>
          <w:lang w:val="en-US"/>
        </w:rPr>
        <w:t>My Place</w:t>
      </w:r>
      <w:r w:rsidRPr="0042289D">
        <w:rPr>
          <w:rFonts w:ascii="Arial" w:hAnsi="Arial" w:cs="Arial"/>
          <w:lang w:val="en-US"/>
        </w:rPr>
        <w:t xml:space="preserve"> by Nadia Wheatley or </w:t>
      </w:r>
      <w:r w:rsidRPr="0042289D">
        <w:rPr>
          <w:rFonts w:ascii="Arial" w:hAnsi="Arial" w:cs="Arial"/>
          <w:i/>
          <w:lang w:val="en-US"/>
        </w:rPr>
        <w:t>Papa and the Olden Days</w:t>
      </w:r>
      <w:r w:rsidRPr="0042289D">
        <w:rPr>
          <w:rFonts w:ascii="Arial" w:hAnsi="Arial" w:cs="Arial"/>
          <w:lang w:val="en-US"/>
        </w:rPr>
        <w:t xml:space="preserve"> by Rachel Tonkin that deal with the concepts of change and the passage of time</w:t>
      </w:r>
    </w:p>
    <w:p w14:paraId="1438D8F8" w14:textId="77777777" w:rsidR="0042289D" w:rsidRPr="0042289D" w:rsidRDefault="0042289D" w:rsidP="0042289D">
      <w:pPr>
        <w:pStyle w:val="ListParagraph"/>
        <w:widowControl w:val="0"/>
        <w:numPr>
          <w:ilvl w:val="0"/>
          <w:numId w:val="25"/>
        </w:numPr>
        <w:tabs>
          <w:tab w:val="left" w:pos="2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lang w:val="en-US"/>
        </w:rPr>
      </w:pPr>
      <w:r w:rsidRPr="0042289D">
        <w:rPr>
          <w:rFonts w:ascii="Arial" w:hAnsi="Arial" w:cs="Arial"/>
          <w:lang w:val="en-US"/>
        </w:rPr>
        <w:t>Inviting parents or grandparents to come and talk to the class about their childhood recollections</w:t>
      </w:r>
    </w:p>
    <w:p w14:paraId="63E87018" w14:textId="77777777" w:rsidR="0042289D" w:rsidRPr="0042289D" w:rsidRDefault="0042289D" w:rsidP="0042289D">
      <w:pPr>
        <w:pStyle w:val="ListParagraph"/>
        <w:widowControl w:val="0"/>
        <w:numPr>
          <w:ilvl w:val="0"/>
          <w:numId w:val="25"/>
        </w:numPr>
        <w:tabs>
          <w:tab w:val="left" w:pos="2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lang w:val="en-US"/>
        </w:rPr>
      </w:pPr>
      <w:r w:rsidRPr="0042289D">
        <w:rPr>
          <w:rFonts w:ascii="Arial" w:hAnsi="Arial" w:cs="Arial"/>
          <w:lang w:val="en-US"/>
        </w:rPr>
        <w:t xml:space="preserve">Playing and comparing examples of Aboriginal, Colonial and </w:t>
      </w:r>
      <w:proofErr w:type="gramStart"/>
      <w:r w:rsidRPr="0042289D">
        <w:rPr>
          <w:rFonts w:ascii="Arial" w:hAnsi="Arial" w:cs="Arial"/>
          <w:lang w:val="en-US"/>
        </w:rPr>
        <w:t>modern day</w:t>
      </w:r>
      <w:proofErr w:type="gramEnd"/>
      <w:r w:rsidRPr="0042289D">
        <w:rPr>
          <w:rFonts w:ascii="Arial" w:hAnsi="Arial" w:cs="Arial"/>
          <w:lang w:val="en-US"/>
        </w:rPr>
        <w:t xml:space="preserve"> music</w:t>
      </w:r>
    </w:p>
    <w:p w14:paraId="75A28F93" w14:textId="77777777" w:rsidR="00524644" w:rsidRPr="0042289D" w:rsidRDefault="00524644" w:rsidP="00D6352B">
      <w:pPr>
        <w:pStyle w:val="NormalWeb"/>
        <w:spacing w:before="225" w:beforeAutospacing="0" w:after="225" w:afterAutospacing="0" w:line="315" w:lineRule="atLeast"/>
        <w:textAlignment w:val="baseline"/>
        <w:rPr>
          <w:rFonts w:ascii="Arial" w:hAnsi="Arial" w:cs="Arial"/>
          <w:b/>
          <w:color w:val="000000" w:themeColor="text1"/>
          <w:sz w:val="28"/>
          <w:szCs w:val="28"/>
        </w:rPr>
      </w:pPr>
    </w:p>
    <w:p w14:paraId="3FAB9037" w14:textId="77777777" w:rsidR="00D6352B" w:rsidRPr="0042289D" w:rsidRDefault="00D6352B" w:rsidP="00D6352B">
      <w:pPr>
        <w:pStyle w:val="NormalWeb"/>
        <w:spacing w:before="225" w:beforeAutospacing="0" w:after="225" w:afterAutospacing="0" w:line="315" w:lineRule="atLeast"/>
        <w:textAlignment w:val="baseline"/>
        <w:rPr>
          <w:rFonts w:ascii="Arial" w:hAnsi="Arial" w:cs="Arial"/>
          <w:b/>
          <w:color w:val="000000" w:themeColor="text1"/>
          <w:sz w:val="28"/>
          <w:szCs w:val="28"/>
        </w:rPr>
      </w:pPr>
      <w:r w:rsidRPr="0042289D">
        <w:rPr>
          <w:rFonts w:ascii="Arial" w:hAnsi="Arial" w:cs="Arial"/>
          <w:b/>
          <w:color w:val="000000" w:themeColor="text1"/>
          <w:sz w:val="28"/>
          <w:szCs w:val="28"/>
        </w:rPr>
        <w:t>Follow up Activities</w:t>
      </w:r>
    </w:p>
    <w:p w14:paraId="3B6DDF3B" w14:textId="77777777" w:rsidR="0042289D" w:rsidRPr="0042289D" w:rsidRDefault="0042289D" w:rsidP="0042289D">
      <w:pPr>
        <w:pStyle w:val="ListParagraph"/>
        <w:widowControl w:val="0"/>
        <w:numPr>
          <w:ilvl w:val="0"/>
          <w:numId w:val="2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42289D">
        <w:rPr>
          <w:rFonts w:ascii="Arial" w:hAnsi="Arial" w:cs="Arial"/>
          <w:lang w:val="en-US"/>
        </w:rPr>
        <w:t xml:space="preserve">Have children write a story on what life would be like for either a convict or a traditional </w:t>
      </w:r>
      <w:proofErr w:type="spellStart"/>
      <w:r w:rsidRPr="0042289D">
        <w:rPr>
          <w:rFonts w:ascii="Arial" w:hAnsi="Arial" w:cs="Arial"/>
          <w:lang w:val="en-US"/>
        </w:rPr>
        <w:t>Gadigal</w:t>
      </w:r>
      <w:proofErr w:type="spellEnd"/>
      <w:r w:rsidRPr="0042289D">
        <w:rPr>
          <w:rFonts w:ascii="Arial" w:hAnsi="Arial" w:cs="Arial"/>
          <w:lang w:val="en-US"/>
        </w:rPr>
        <w:t xml:space="preserve"> Aboriginal Person at the time of First Contact. </w:t>
      </w:r>
    </w:p>
    <w:p w14:paraId="0119B9AC" w14:textId="77777777" w:rsidR="0042289D" w:rsidRPr="0042289D" w:rsidRDefault="0042289D" w:rsidP="0042289D">
      <w:pPr>
        <w:pStyle w:val="ListParagraph"/>
        <w:widowControl w:val="0"/>
        <w:numPr>
          <w:ilvl w:val="0"/>
          <w:numId w:val="2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42289D">
        <w:rPr>
          <w:rFonts w:ascii="Arial" w:hAnsi="Arial" w:cs="Arial"/>
          <w:lang w:val="en-US"/>
        </w:rPr>
        <w:t xml:space="preserve">Make a table showing different ways traditional Aboriginal children, convict children and modern children interacted with their environment under heading: food, water, shelter, waste, sewage, typical personal items </w:t>
      </w:r>
      <w:proofErr w:type="spellStart"/>
      <w:r w:rsidRPr="0042289D">
        <w:rPr>
          <w:rFonts w:ascii="Arial" w:hAnsi="Arial" w:cs="Arial"/>
          <w:lang w:val="en-US"/>
        </w:rPr>
        <w:t>etc</w:t>
      </w:r>
      <w:proofErr w:type="spellEnd"/>
      <w:r w:rsidRPr="0042289D">
        <w:rPr>
          <w:rFonts w:ascii="Arial" w:hAnsi="Arial" w:cs="Arial"/>
          <w:lang w:val="en-US"/>
        </w:rPr>
        <w:t xml:space="preserve"> </w:t>
      </w:r>
    </w:p>
    <w:p w14:paraId="2229996D" w14:textId="72242CCE" w:rsidR="000F445B" w:rsidRPr="004237D8" w:rsidRDefault="000F445B">
      <w:pPr>
        <w:rPr>
          <w:rFonts w:ascii="Arial" w:hAnsi="Arial" w:cs="Arial"/>
          <w:bCs/>
          <w:color w:val="000000" w:themeColor="text1"/>
          <w:lang w:val="en-US"/>
        </w:rPr>
      </w:pPr>
    </w:p>
    <w:sectPr w:rsidR="000F445B" w:rsidRPr="004237D8" w:rsidSect="00937C79">
      <w:footerReference w:type="default" r:id="rId13"/>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AE605" w14:textId="77777777" w:rsidR="00583184" w:rsidRDefault="00583184" w:rsidP="001E58B8">
      <w:r>
        <w:separator/>
      </w:r>
    </w:p>
  </w:endnote>
  <w:endnote w:type="continuationSeparator" w:id="0">
    <w:p w14:paraId="7F6A7353" w14:textId="77777777" w:rsidR="00583184" w:rsidRDefault="00583184"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D611" w14:textId="55FD8B79" w:rsidR="00D6352B" w:rsidRPr="00D6352B" w:rsidRDefault="00D6352B" w:rsidP="00D6352B">
    <w:pPr>
      <w:pStyle w:val="Footer"/>
      <w:jc w:val="center"/>
      <w:rPr>
        <w:i/>
      </w:rPr>
    </w:pPr>
    <w:r w:rsidRPr="00D6352B">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F3A77" w14:textId="77777777" w:rsidR="00583184" w:rsidRDefault="00583184" w:rsidP="001E58B8">
      <w:r>
        <w:separator/>
      </w:r>
    </w:p>
  </w:footnote>
  <w:footnote w:type="continuationSeparator" w:id="0">
    <w:p w14:paraId="687D7DFA" w14:textId="77777777" w:rsidR="00583184" w:rsidRDefault="00583184"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A1C87"/>
    <w:multiLevelType w:val="hybridMultilevel"/>
    <w:tmpl w:val="484A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2063"/>
    <w:multiLevelType w:val="multilevel"/>
    <w:tmpl w:val="4B4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164F1"/>
    <w:multiLevelType w:val="hybridMultilevel"/>
    <w:tmpl w:val="9620E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0">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B268F"/>
    <w:multiLevelType w:val="hybridMultilevel"/>
    <w:tmpl w:val="D1A05F62"/>
    <w:lvl w:ilvl="0" w:tplc="0809000F">
      <w:start w:val="1"/>
      <w:numFmt w:val="decimal"/>
      <w:lvlText w:val="%1."/>
      <w:lvlJc w:val="left"/>
      <w:pPr>
        <w:ind w:left="380" w:hanging="360"/>
      </w:pPr>
      <w:rPr>
        <w:rFont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nsid w:val="28366B1C"/>
    <w:multiLevelType w:val="hybridMultilevel"/>
    <w:tmpl w:val="B8B467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A775374"/>
    <w:multiLevelType w:val="hybridMultilevel"/>
    <w:tmpl w:val="840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6736B"/>
    <w:multiLevelType w:val="hybridMultilevel"/>
    <w:tmpl w:val="00FC1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B5049"/>
    <w:multiLevelType w:val="multilevel"/>
    <w:tmpl w:val="92DC6ADA"/>
    <w:lvl w:ilvl="0">
      <w:start w:val="1"/>
      <w:numFmt w:val="bullet"/>
      <w:lvlText w:val=""/>
      <w:lvlJc w:val="left"/>
      <w:pPr>
        <w:tabs>
          <w:tab w:val="num" w:pos="380"/>
        </w:tabs>
        <w:ind w:left="38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1820"/>
        </w:tabs>
        <w:ind w:left="1820" w:hanging="360"/>
      </w:pPr>
      <w:rPr>
        <w:rFonts w:ascii="Wingdings" w:hAnsi="Wingdings" w:hint="default"/>
        <w:sz w:val="20"/>
      </w:rPr>
    </w:lvl>
    <w:lvl w:ilvl="3" w:tentative="1">
      <w:start w:val="1"/>
      <w:numFmt w:val="bullet"/>
      <w:lvlText w:val=""/>
      <w:lvlJc w:val="left"/>
      <w:pPr>
        <w:tabs>
          <w:tab w:val="num" w:pos="2540"/>
        </w:tabs>
        <w:ind w:left="2540" w:hanging="360"/>
      </w:pPr>
      <w:rPr>
        <w:rFonts w:ascii="Wingdings" w:hAnsi="Wingdings" w:hint="default"/>
        <w:sz w:val="20"/>
      </w:rPr>
    </w:lvl>
    <w:lvl w:ilvl="4" w:tentative="1">
      <w:start w:val="1"/>
      <w:numFmt w:val="bullet"/>
      <w:lvlText w:val=""/>
      <w:lvlJc w:val="left"/>
      <w:pPr>
        <w:tabs>
          <w:tab w:val="num" w:pos="3260"/>
        </w:tabs>
        <w:ind w:left="3260" w:hanging="360"/>
      </w:pPr>
      <w:rPr>
        <w:rFonts w:ascii="Wingdings" w:hAnsi="Wingdings" w:hint="default"/>
        <w:sz w:val="20"/>
      </w:rPr>
    </w:lvl>
    <w:lvl w:ilvl="5" w:tentative="1">
      <w:start w:val="1"/>
      <w:numFmt w:val="bullet"/>
      <w:lvlText w:val=""/>
      <w:lvlJc w:val="left"/>
      <w:pPr>
        <w:tabs>
          <w:tab w:val="num" w:pos="3980"/>
        </w:tabs>
        <w:ind w:left="3980" w:hanging="360"/>
      </w:pPr>
      <w:rPr>
        <w:rFonts w:ascii="Wingdings" w:hAnsi="Wingdings" w:hint="default"/>
        <w:sz w:val="20"/>
      </w:rPr>
    </w:lvl>
    <w:lvl w:ilvl="6" w:tentative="1">
      <w:start w:val="1"/>
      <w:numFmt w:val="bullet"/>
      <w:lvlText w:val=""/>
      <w:lvlJc w:val="left"/>
      <w:pPr>
        <w:tabs>
          <w:tab w:val="num" w:pos="4700"/>
        </w:tabs>
        <w:ind w:left="4700" w:hanging="360"/>
      </w:pPr>
      <w:rPr>
        <w:rFonts w:ascii="Wingdings" w:hAnsi="Wingdings" w:hint="default"/>
        <w:sz w:val="20"/>
      </w:rPr>
    </w:lvl>
    <w:lvl w:ilvl="7" w:tentative="1">
      <w:start w:val="1"/>
      <w:numFmt w:val="bullet"/>
      <w:lvlText w:val=""/>
      <w:lvlJc w:val="left"/>
      <w:pPr>
        <w:tabs>
          <w:tab w:val="num" w:pos="5420"/>
        </w:tabs>
        <w:ind w:left="5420" w:hanging="360"/>
      </w:pPr>
      <w:rPr>
        <w:rFonts w:ascii="Wingdings" w:hAnsi="Wingdings" w:hint="default"/>
        <w:sz w:val="20"/>
      </w:rPr>
    </w:lvl>
    <w:lvl w:ilvl="8" w:tentative="1">
      <w:start w:val="1"/>
      <w:numFmt w:val="bullet"/>
      <w:lvlText w:val=""/>
      <w:lvlJc w:val="left"/>
      <w:pPr>
        <w:tabs>
          <w:tab w:val="num" w:pos="6140"/>
        </w:tabs>
        <w:ind w:left="6140" w:hanging="360"/>
      </w:pPr>
      <w:rPr>
        <w:rFonts w:ascii="Wingdings" w:hAnsi="Wingdings" w:hint="default"/>
        <w:sz w:val="20"/>
      </w:rPr>
    </w:lvl>
  </w:abstractNum>
  <w:abstractNum w:abstractNumId="22">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28">
    <w:nsid w:val="7FEE1046"/>
    <w:multiLevelType w:val="hybridMultilevel"/>
    <w:tmpl w:val="0B8A1DD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22"/>
  </w:num>
  <w:num w:numId="2">
    <w:abstractNumId w:val="20"/>
  </w:num>
  <w:num w:numId="3">
    <w:abstractNumId w:val="23"/>
  </w:num>
  <w:num w:numId="4">
    <w:abstractNumId w:val="0"/>
  </w:num>
  <w:num w:numId="5">
    <w:abstractNumId w:val="1"/>
  </w:num>
  <w:num w:numId="6">
    <w:abstractNumId w:val="2"/>
  </w:num>
  <w:num w:numId="7">
    <w:abstractNumId w:val="18"/>
  </w:num>
  <w:num w:numId="8">
    <w:abstractNumId w:val="6"/>
  </w:num>
  <w:num w:numId="9">
    <w:abstractNumId w:val="27"/>
  </w:num>
  <w:num w:numId="10">
    <w:abstractNumId w:val="16"/>
  </w:num>
  <w:num w:numId="11">
    <w:abstractNumId w:val="5"/>
  </w:num>
  <w:num w:numId="12">
    <w:abstractNumId w:val="8"/>
  </w:num>
  <w:num w:numId="13">
    <w:abstractNumId w:val="10"/>
  </w:num>
  <w:num w:numId="14">
    <w:abstractNumId w:val="25"/>
  </w:num>
  <w:num w:numId="15">
    <w:abstractNumId w:val="9"/>
  </w:num>
  <w:num w:numId="16">
    <w:abstractNumId w:val="15"/>
  </w:num>
  <w:num w:numId="17">
    <w:abstractNumId w:val="19"/>
  </w:num>
  <w:num w:numId="18">
    <w:abstractNumId w:val="26"/>
  </w:num>
  <w:num w:numId="19">
    <w:abstractNumId w:val="11"/>
  </w:num>
  <w:num w:numId="20">
    <w:abstractNumId w:val="24"/>
  </w:num>
  <w:num w:numId="21">
    <w:abstractNumId w:val="17"/>
  </w:num>
  <w:num w:numId="22">
    <w:abstractNumId w:val="4"/>
  </w:num>
  <w:num w:numId="23">
    <w:abstractNumId w:val="21"/>
  </w:num>
  <w:num w:numId="24">
    <w:abstractNumId w:val="14"/>
  </w:num>
  <w:num w:numId="25">
    <w:abstractNumId w:val="3"/>
  </w:num>
  <w:num w:numId="26">
    <w:abstractNumId w:val="7"/>
  </w:num>
  <w:num w:numId="27">
    <w:abstractNumId w:val="13"/>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4733"/>
    <w:rsid w:val="00156F06"/>
    <w:rsid w:val="00157064"/>
    <w:rsid w:val="0017482F"/>
    <w:rsid w:val="00176C83"/>
    <w:rsid w:val="001B1C68"/>
    <w:rsid w:val="001B1F5E"/>
    <w:rsid w:val="001C1564"/>
    <w:rsid w:val="001C54FB"/>
    <w:rsid w:val="001C6BAA"/>
    <w:rsid w:val="001D12C6"/>
    <w:rsid w:val="001E36A8"/>
    <w:rsid w:val="001E58B8"/>
    <w:rsid w:val="002025A2"/>
    <w:rsid w:val="00207D3D"/>
    <w:rsid w:val="002108F8"/>
    <w:rsid w:val="00240FED"/>
    <w:rsid w:val="00254F46"/>
    <w:rsid w:val="002558E5"/>
    <w:rsid w:val="00277EA6"/>
    <w:rsid w:val="002D08CA"/>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289D"/>
    <w:rsid w:val="004237D8"/>
    <w:rsid w:val="004250F0"/>
    <w:rsid w:val="00425E13"/>
    <w:rsid w:val="00436D9F"/>
    <w:rsid w:val="00442ABE"/>
    <w:rsid w:val="00444C6C"/>
    <w:rsid w:val="00450B1F"/>
    <w:rsid w:val="00473216"/>
    <w:rsid w:val="00480C3C"/>
    <w:rsid w:val="00485744"/>
    <w:rsid w:val="00485A1D"/>
    <w:rsid w:val="004973AE"/>
    <w:rsid w:val="004A1A35"/>
    <w:rsid w:val="004B320F"/>
    <w:rsid w:val="004B33DA"/>
    <w:rsid w:val="004C4E70"/>
    <w:rsid w:val="004C7014"/>
    <w:rsid w:val="004E4873"/>
    <w:rsid w:val="005036CF"/>
    <w:rsid w:val="00511981"/>
    <w:rsid w:val="00512E98"/>
    <w:rsid w:val="00524644"/>
    <w:rsid w:val="00547776"/>
    <w:rsid w:val="00553309"/>
    <w:rsid w:val="0056061A"/>
    <w:rsid w:val="0056696F"/>
    <w:rsid w:val="00583184"/>
    <w:rsid w:val="00597BA6"/>
    <w:rsid w:val="005A1C8D"/>
    <w:rsid w:val="005A5AB7"/>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13AE9"/>
    <w:rsid w:val="00922C5B"/>
    <w:rsid w:val="00937C79"/>
    <w:rsid w:val="00943ACC"/>
    <w:rsid w:val="00952218"/>
    <w:rsid w:val="00963BDA"/>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D043B"/>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677D5"/>
    <w:rsid w:val="00C76C89"/>
    <w:rsid w:val="00C81D78"/>
    <w:rsid w:val="00C8756A"/>
    <w:rsid w:val="00C92EDF"/>
    <w:rsid w:val="00CB4452"/>
    <w:rsid w:val="00CC69F9"/>
    <w:rsid w:val="00CD6859"/>
    <w:rsid w:val="00CF22A6"/>
    <w:rsid w:val="00CF3FF8"/>
    <w:rsid w:val="00D1291B"/>
    <w:rsid w:val="00D34007"/>
    <w:rsid w:val="00D377AE"/>
    <w:rsid w:val="00D51363"/>
    <w:rsid w:val="00D5568C"/>
    <w:rsid w:val="00D6352B"/>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paragraph" w:customStyle="1" w:styleId="NoParagraphStyle">
    <w:name w:val="[No Paragraph Style]"/>
    <w:rsid w:val="0042289D"/>
    <w:pPr>
      <w:widowControl w:val="0"/>
      <w:autoSpaceDE w:val="0"/>
      <w:autoSpaceDN w:val="0"/>
      <w:adjustRightInd w:val="0"/>
      <w:spacing w:line="288" w:lineRule="auto"/>
      <w:textAlignment w:val="center"/>
    </w:pPr>
    <w:rPr>
      <w:rFonts w:ascii="Times-Roman" w:eastAsia="Cambria"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47">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p7cbdss" TargetMode="External"/><Relationship Id="rId12" Type="http://schemas.openxmlformats.org/officeDocument/2006/relationships/hyperlink" Target="http://www.sydneybarani.com.a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yplace.edu.au/home.html" TargetMode="External"/><Relationship Id="rId9" Type="http://schemas.openxmlformats.org/officeDocument/2006/relationships/hyperlink" Target="http://tinyurl.com/p7cbdss" TargetMode="External"/><Relationship Id="rId10" Type="http://schemas.openxmlformats.org/officeDocument/2006/relationships/hyperlink" Target="http://tiny.cc/dfxa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414</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13</cp:revision>
  <cp:lastPrinted>2018-12-12T05:56:00Z</cp:lastPrinted>
  <dcterms:created xsi:type="dcterms:W3CDTF">2018-12-12T05:45:00Z</dcterms:created>
  <dcterms:modified xsi:type="dcterms:W3CDTF">2019-05-07T05:06:00Z</dcterms:modified>
</cp:coreProperties>
</file>