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7A819C29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57" w:rsidRPr="001317FE">
        <w:rPr>
          <w:rFonts w:ascii="Arial" w:hAnsi="Arial" w:cs="Arial"/>
          <w:b/>
          <w:sz w:val="36"/>
          <w:u w:val="single"/>
          <w:lang w:val="en-AU"/>
        </w:rPr>
        <w:t xml:space="preserve">Urban </w:t>
      </w:r>
      <w:r w:rsidR="00AC1DE0">
        <w:rPr>
          <w:rFonts w:ascii="Arial" w:hAnsi="Arial" w:cs="Arial"/>
          <w:b/>
          <w:sz w:val="36"/>
          <w:u w:val="single"/>
          <w:lang w:val="en-AU"/>
        </w:rPr>
        <w:t>Dynamics</w:t>
      </w:r>
      <w:r w:rsidR="00DC6B57" w:rsidRPr="001317FE">
        <w:rPr>
          <w:rFonts w:ascii="Arial" w:hAnsi="Arial" w:cs="Arial"/>
          <w:b/>
          <w:sz w:val="36"/>
          <w:u w:val="single"/>
          <w:lang w:val="en-AU"/>
        </w:rPr>
        <w:t xml:space="preserve"> – </w:t>
      </w:r>
      <w:proofErr w:type="spellStart"/>
      <w:r w:rsidR="00D63803">
        <w:rPr>
          <w:rFonts w:ascii="Arial" w:hAnsi="Arial" w:cs="Arial"/>
          <w:b/>
          <w:sz w:val="36"/>
          <w:u w:val="single"/>
          <w:lang w:val="en-AU"/>
        </w:rPr>
        <w:t>Barangaroo</w:t>
      </w:r>
      <w:proofErr w:type="spellEnd"/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0F5F395B" w:rsidR="00DC6B57" w:rsidRPr="001317FE" w:rsidRDefault="007727F0" w:rsidP="001317FE">
            <w:pPr>
              <w:spacing w:before="40"/>
              <w:rPr>
                <w:rFonts w:ascii="Arial" w:hAnsi="Arial" w:cs="Arial"/>
                <w:lang w:val="en-AU"/>
              </w:rPr>
            </w:pPr>
            <w:proofErr w:type="spellStart"/>
            <w:r w:rsidRPr="007727F0">
              <w:rPr>
                <w:rFonts w:ascii="Arial" w:hAnsi="Arial" w:cs="Arial"/>
              </w:rPr>
              <w:t>Barangaroo</w:t>
            </w:r>
            <w:proofErr w:type="spellEnd"/>
            <w:r w:rsidRPr="007727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Ferry Terminal</w:t>
            </w:r>
            <w:r w:rsidR="000C6697">
              <w:rPr>
                <w:rFonts w:ascii="Arial" w:hAnsi="Arial" w:cs="Arial"/>
                <w:lang w:val="en-AU"/>
              </w:rPr>
              <w:t xml:space="preserve"> 1, opposite </w:t>
            </w:r>
            <w:proofErr w:type="spellStart"/>
            <w:r w:rsidR="000C6697">
              <w:rPr>
                <w:rFonts w:ascii="Arial" w:hAnsi="Arial" w:cs="Arial"/>
                <w:lang w:val="en-AU"/>
              </w:rPr>
              <w:t>Baranga</w:t>
            </w:r>
            <w:r>
              <w:rPr>
                <w:rFonts w:ascii="Arial" w:hAnsi="Arial" w:cs="Arial"/>
                <w:lang w:val="en-AU"/>
              </w:rPr>
              <w:t>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House, </w:t>
            </w:r>
            <w:r w:rsidR="00320E3F">
              <w:rPr>
                <w:rFonts w:ascii="Arial" w:hAnsi="Arial" w:cs="Arial"/>
                <w:lang w:val="en-AU"/>
              </w:rPr>
              <w:t>at 9:2</w:t>
            </w:r>
            <w:r w:rsidR="000C6697">
              <w:rPr>
                <w:rFonts w:ascii="Arial" w:hAnsi="Arial" w:cs="Arial"/>
                <w:lang w:val="en-AU"/>
              </w:rPr>
              <w:t>0</w:t>
            </w:r>
            <w:r w:rsidR="007364AC">
              <w:rPr>
                <w:rFonts w:ascii="Arial" w:hAnsi="Arial" w:cs="Arial"/>
                <w:lang w:val="en-AU"/>
              </w:rPr>
              <w:t xml:space="preserve">. </w:t>
            </w:r>
            <w:r w:rsidR="007364AC">
              <w:rPr>
                <w:rFonts w:ascii="Arial" w:hAnsi="Arial" w:cs="Arial"/>
                <w:lang w:val="en-AU"/>
              </w:rPr>
              <w:t>Please try to arrive on time as there may be more than one school participating on the day.</w:t>
            </w:r>
            <w:bookmarkStart w:id="0" w:name="_GoBack"/>
            <w:bookmarkEnd w:id="0"/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79A9D66" w14:textId="67402007" w:rsidR="000C6697" w:rsidRDefault="000C6697" w:rsidP="000C6697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If coming by bus: Argyle Place at 2:15pm </w:t>
            </w:r>
          </w:p>
          <w:p w14:paraId="51950D9F" w14:textId="669F2F6A" w:rsidR="000C6697" w:rsidRDefault="000C6697" w:rsidP="000C6697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If coming by train: Wynyard Station at 2.15</w:t>
            </w:r>
          </w:p>
          <w:p w14:paraId="0D25DA1F" w14:textId="3717F8D9" w:rsidR="00421E2A" w:rsidRPr="001317FE" w:rsidRDefault="000C6697" w:rsidP="000C6697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(please advise the EEC prior to the fieldtrip if there are any changes required to the finishing time).</w:t>
            </w:r>
          </w:p>
        </w:tc>
      </w:tr>
      <w:tr w:rsidR="00206A36" w:rsidRPr="001317FE" w14:paraId="1095F174" w14:textId="77777777" w:rsidTr="00DC6B57">
        <w:tc>
          <w:tcPr>
            <w:tcW w:w="2400" w:type="dxa"/>
          </w:tcPr>
          <w:p w14:paraId="54E2C0DB" w14:textId="635CA6F6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1A0D7032" w14:textId="24E6F11F" w:rsidR="00206A36" w:rsidRDefault="000C6697" w:rsidP="000C6697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Approx. 2.8km across mostly flat terrain with some small rises and stairs. This fieldtrip is wheelchair accessible</w:t>
            </w:r>
            <w:r w:rsidR="00C57FFB">
              <w:rPr>
                <w:rFonts w:ascii="Arial" w:hAnsi="Arial" w:cs="Arial"/>
                <w:lang w:val="en-AU"/>
              </w:rPr>
              <w:t>.</w:t>
            </w:r>
          </w:p>
        </w:tc>
      </w:tr>
      <w:tr w:rsidR="00206A36" w:rsidRPr="001317FE" w14:paraId="74B9FF0F" w14:textId="77777777" w:rsidTr="00DC6B57">
        <w:tc>
          <w:tcPr>
            <w:tcW w:w="2400" w:type="dxa"/>
          </w:tcPr>
          <w:p w14:paraId="6E27A6B8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7922139A" w14:textId="77777777" w:rsidR="000C6697" w:rsidRDefault="000C6697" w:rsidP="000C6697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By t</w:t>
            </w:r>
            <w:r w:rsidRPr="00590E4E">
              <w:rPr>
                <w:rFonts w:ascii="Arial" w:hAnsi="Arial" w:cs="Arial"/>
                <w:b/>
                <w:lang w:val="en-AU"/>
              </w:rPr>
              <w:t>rain</w:t>
            </w:r>
            <w:r>
              <w:rPr>
                <w:rFonts w:ascii="Arial" w:hAnsi="Arial" w:cs="Arial"/>
                <w:lang w:val="en-AU"/>
              </w:rPr>
              <w:t xml:space="preserve">: From Wynyard Station, walk via the Wynyard Walk and follow the signs to </w:t>
            </w:r>
            <w:proofErr w:type="spellStart"/>
            <w:r>
              <w:rPr>
                <w:rFonts w:ascii="Arial" w:hAnsi="Arial" w:cs="Arial"/>
                <w:lang w:val="en-AU"/>
              </w:rPr>
              <w:t>Barangaroo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. EEC staff will escort the group back to Wynyard Station at the end of the field trip. </w:t>
            </w:r>
          </w:p>
          <w:p w14:paraId="1756B713" w14:textId="2B56E6EB" w:rsidR="00206A36" w:rsidRPr="000C6697" w:rsidRDefault="000C6697" w:rsidP="000C6697">
            <w:pPr>
              <w:spacing w:before="40"/>
              <w:rPr>
                <w:rFonts w:ascii="Arial" w:hAnsi="Arial" w:cs="Arial"/>
                <w:lang w:val="en-AU"/>
              </w:rPr>
            </w:pPr>
            <w:r w:rsidRPr="000C6697">
              <w:rPr>
                <w:rFonts w:ascii="Arial" w:hAnsi="Arial" w:cs="Arial"/>
                <w:b/>
                <w:lang w:val="en-AU"/>
              </w:rPr>
              <w:t>By bus</w:t>
            </w:r>
            <w:r w:rsidRPr="000C6697">
              <w:rPr>
                <w:rFonts w:ascii="Arial" w:hAnsi="Arial" w:cs="Arial"/>
                <w:lang w:val="en-AU"/>
              </w:rPr>
              <w:t xml:space="preserve">: Drop off on Lime Street near </w:t>
            </w:r>
            <w:proofErr w:type="spellStart"/>
            <w:r w:rsidRPr="000C6697">
              <w:rPr>
                <w:rFonts w:ascii="Arial" w:hAnsi="Arial" w:cs="Arial"/>
                <w:lang w:val="en-AU"/>
              </w:rPr>
              <w:t>Barangaroo</w:t>
            </w:r>
            <w:proofErr w:type="spellEnd"/>
            <w:r w:rsidRPr="000C6697">
              <w:rPr>
                <w:rFonts w:ascii="Arial" w:hAnsi="Arial" w:cs="Arial"/>
                <w:lang w:val="en-AU"/>
              </w:rPr>
              <w:t xml:space="preserve"> House (</w:t>
            </w:r>
            <w:proofErr w:type="spellStart"/>
            <w:r w:rsidRPr="000C6697">
              <w:rPr>
                <w:rFonts w:ascii="Arial" w:hAnsi="Arial" w:cs="Arial"/>
                <w:lang w:val="en-AU"/>
              </w:rPr>
              <w:t>Cnr</w:t>
            </w:r>
            <w:proofErr w:type="spellEnd"/>
            <w:r w:rsidRPr="000C6697">
              <w:rPr>
                <w:rFonts w:ascii="Arial" w:hAnsi="Arial" w:cs="Arial"/>
                <w:lang w:val="en-AU"/>
              </w:rPr>
              <w:t xml:space="preserve"> Lime and </w:t>
            </w:r>
            <w:proofErr w:type="spellStart"/>
            <w:r w:rsidRPr="000C6697">
              <w:rPr>
                <w:rFonts w:ascii="Arial" w:hAnsi="Arial" w:cs="Arial"/>
                <w:lang w:val="en-AU"/>
              </w:rPr>
              <w:t>Barangaroo</w:t>
            </w:r>
            <w:proofErr w:type="spellEnd"/>
            <w:r w:rsidRPr="000C6697">
              <w:rPr>
                <w:rFonts w:ascii="Arial" w:hAnsi="Arial" w:cs="Arial"/>
                <w:lang w:val="en-AU"/>
              </w:rPr>
              <w:t xml:space="preserve"> Ave). Pick up at the end of the fieldtrip is at Argyle Street bus stop. Please ensure your bus driver is aware of these </w:t>
            </w:r>
            <w:r w:rsidRPr="000C6697">
              <w:rPr>
                <w:rFonts w:ascii="Arial" w:hAnsi="Arial" w:cs="Arial"/>
                <w:b/>
                <w:lang w:val="en-AU"/>
              </w:rPr>
              <w:t>two locations</w:t>
            </w:r>
            <w:r w:rsidRPr="000C6697">
              <w:rPr>
                <w:rFonts w:ascii="Arial" w:hAnsi="Arial" w:cs="Arial"/>
                <w:lang w:val="en-AU"/>
              </w:rPr>
              <w:t>.</w:t>
            </w:r>
          </w:p>
        </w:tc>
      </w:tr>
      <w:tr w:rsidR="00206A36" w:rsidRPr="001317FE" w14:paraId="64E61E29" w14:textId="77777777" w:rsidTr="00DC6B57">
        <w:tc>
          <w:tcPr>
            <w:tcW w:w="2400" w:type="dxa"/>
          </w:tcPr>
          <w:p w14:paraId="1E7AEB45" w14:textId="527DDD4D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391FE071" w:rsidR="00206A36" w:rsidRPr="001317FE" w:rsidRDefault="00206A36" w:rsidP="007727F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0C6697">
              <w:rPr>
                <w:rFonts w:ascii="Arial" w:hAnsi="Arial" w:cs="Arial"/>
                <w:lang w:val="en-AU"/>
              </w:rPr>
              <w:t>Urban D</w:t>
            </w:r>
            <w:r>
              <w:rPr>
                <w:rFonts w:ascii="Arial" w:hAnsi="Arial" w:cs="Arial"/>
                <w:lang w:val="en-AU"/>
              </w:rPr>
              <w:t xml:space="preserve">ynamics – </w:t>
            </w:r>
            <w:proofErr w:type="spellStart"/>
            <w:r>
              <w:rPr>
                <w:rFonts w:ascii="Arial" w:hAnsi="Arial" w:cs="Arial"/>
                <w:lang w:val="en-AU"/>
              </w:rPr>
              <w:t>Barangaroo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206A36" w:rsidRPr="001317FE" w14:paraId="347B1247" w14:textId="77777777" w:rsidTr="00DC6B57">
        <w:tc>
          <w:tcPr>
            <w:tcW w:w="2400" w:type="dxa"/>
          </w:tcPr>
          <w:p w14:paraId="6B1FFC1C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206A36" w:rsidRPr="001317FE" w:rsidRDefault="00206A36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city.</w:t>
            </w:r>
          </w:p>
          <w:p w14:paraId="37D2FE85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206A36" w:rsidRPr="001317FE" w14:paraId="4000FD89" w14:textId="77777777" w:rsidTr="00DC6B57">
        <w:tc>
          <w:tcPr>
            <w:tcW w:w="2400" w:type="dxa"/>
          </w:tcPr>
          <w:p w14:paraId="7078FF16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41EEA730" w:rsidR="00206A36" w:rsidRPr="001317FE" w:rsidRDefault="000C6697" w:rsidP="000C6697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pens, a water bottle, hat and sunscreen</w:t>
            </w:r>
            <w:r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>
              <w:rPr>
                <w:rFonts w:ascii="Arial" w:hAnsi="Arial" w:cs="Arial"/>
                <w:lang w:val="en-AU"/>
              </w:rPr>
              <w:t>the fieldtrip.</w:t>
            </w:r>
          </w:p>
        </w:tc>
      </w:tr>
      <w:tr w:rsidR="00206A36" w:rsidRPr="001317FE" w14:paraId="61DB9C89" w14:textId="77777777" w:rsidTr="00DC6B57">
        <w:tc>
          <w:tcPr>
            <w:tcW w:w="2400" w:type="dxa"/>
          </w:tcPr>
          <w:p w14:paraId="010B3ABA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7B90ACE8" w:rsidR="00206A36" w:rsidRPr="001317FE" w:rsidRDefault="00206A36" w:rsidP="000C6697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may bring their own food, however, th</w:t>
            </w:r>
            <w:r w:rsidRPr="001317FE">
              <w:rPr>
                <w:rFonts w:ascii="Arial" w:hAnsi="Arial" w:cs="Arial"/>
                <w:lang w:val="en-AU"/>
              </w:rPr>
              <w:t>ere will be opportunities to purchase food at recess on this fieldtrip</w:t>
            </w:r>
            <w:r>
              <w:rPr>
                <w:rFonts w:ascii="Arial" w:hAnsi="Arial" w:cs="Arial"/>
                <w:lang w:val="en-AU"/>
              </w:rPr>
              <w:t>. Please note prices of food and drinks can be expensive in the city.</w:t>
            </w:r>
          </w:p>
        </w:tc>
      </w:tr>
      <w:tr w:rsidR="00206A36" w:rsidRPr="001317FE" w14:paraId="1C2A3D8C" w14:textId="77777777" w:rsidTr="00DC6B57">
        <w:tc>
          <w:tcPr>
            <w:tcW w:w="2400" w:type="dxa"/>
          </w:tcPr>
          <w:p w14:paraId="4111312A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2770A14D" w:rsidR="00206A36" w:rsidRPr="001317FE" w:rsidRDefault="00206A36" w:rsidP="00BB34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Teachers from OHEEC may be catering for more than one school in your fieldwork group on the day s</w:t>
            </w:r>
            <w:r>
              <w:rPr>
                <w:rFonts w:ascii="Arial" w:hAnsi="Arial" w:cs="Arial"/>
                <w:lang w:val="en-AU"/>
              </w:rPr>
              <w:t xml:space="preserve">o it is expected that teachers actively supervise </w:t>
            </w:r>
            <w:r w:rsidRPr="001317FE">
              <w:rPr>
                <w:rFonts w:ascii="Arial" w:hAnsi="Arial" w:cs="Arial"/>
                <w:lang w:val="en-AU"/>
              </w:rPr>
              <w:t>their class throughout the day</w:t>
            </w:r>
            <w:r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206A36" w:rsidRPr="001317FE" w14:paraId="2A66B5DA" w14:textId="77777777" w:rsidTr="00DC6B57">
        <w:tc>
          <w:tcPr>
            <w:tcW w:w="2400" w:type="dxa"/>
          </w:tcPr>
          <w:p w14:paraId="1B87D2EB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206A36" w:rsidRPr="000C6697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0C6697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206A36" w:rsidRPr="001317FE" w14:paraId="1F240C25" w14:textId="77777777" w:rsidTr="00DC6B57">
        <w:tc>
          <w:tcPr>
            <w:tcW w:w="2400" w:type="dxa"/>
          </w:tcPr>
          <w:p w14:paraId="415B2451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7414F2BC" w:rsidR="00206A36" w:rsidRPr="001317FE" w:rsidRDefault="00206A36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206A36" w:rsidRPr="001317FE" w14:paraId="05A6CB71" w14:textId="77777777" w:rsidTr="00DC6B57">
        <w:tc>
          <w:tcPr>
            <w:tcW w:w="2400" w:type="dxa"/>
          </w:tcPr>
          <w:p w14:paraId="44F2A688" w14:textId="77777777" w:rsidR="00206A36" w:rsidRPr="001317FE" w:rsidRDefault="00206A36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3ACAEB83" w:rsidR="00206A36" w:rsidRPr="001317FE" w:rsidRDefault="00206A36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of any student with special needs when booking the </w:t>
            </w:r>
            <w:r>
              <w:rPr>
                <w:rFonts w:ascii="Arial" w:hAnsi="Arial" w:cs="Arial"/>
                <w:lang w:val="en-AU"/>
              </w:rPr>
              <w:t>fieldtrip (e.g. special mobility requirements). Please</w:t>
            </w:r>
            <w:r w:rsidRPr="001317FE">
              <w:rPr>
                <w:rFonts w:ascii="Arial" w:hAnsi="Arial" w:cs="Arial"/>
                <w:lang w:val="en-AU"/>
              </w:rPr>
              <w:t xml:space="preserve"> ensure that </w:t>
            </w:r>
            <w:r>
              <w:rPr>
                <w:rFonts w:ascii="Arial" w:hAnsi="Arial" w:cs="Arial"/>
                <w:lang w:val="en-AU"/>
              </w:rPr>
              <w:t xml:space="preserve">required </w:t>
            </w:r>
            <w:r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>
              <w:rPr>
                <w:rFonts w:ascii="Arial" w:hAnsi="Arial" w:cs="Arial"/>
                <w:lang w:val="en-AU"/>
              </w:rPr>
              <w:t>epipen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EEC staff carry a basic first aid </w:t>
            </w:r>
            <w:proofErr w:type="gramStart"/>
            <w:r w:rsidRPr="001317FE">
              <w:rPr>
                <w:rFonts w:ascii="Arial" w:hAnsi="Arial" w:cs="Arial"/>
                <w:lang w:val="en-AU"/>
              </w:rPr>
              <w:t>kit</w:t>
            </w:r>
            <w:r>
              <w:rPr>
                <w:rFonts w:ascii="Arial" w:hAnsi="Arial" w:cs="Arial"/>
                <w:lang w:val="en-AU"/>
              </w:rPr>
              <w:t>,</w:t>
            </w:r>
            <w:proofErr w:type="gramEnd"/>
            <w:r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206A36" w:rsidRPr="001317FE" w14:paraId="285E7737" w14:textId="77777777" w:rsidTr="00DC6B57">
        <w:tc>
          <w:tcPr>
            <w:tcW w:w="2400" w:type="dxa"/>
          </w:tcPr>
          <w:p w14:paraId="6AD7699E" w14:textId="6E5BD0B2" w:rsidR="00206A36" w:rsidRPr="001317FE" w:rsidRDefault="00206A36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lastRenderedPageBreak/>
              <w:t xml:space="preserve">Pre-excursion </w:t>
            </w:r>
            <w:r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1DA5279F" w:rsidR="00206A36" w:rsidRDefault="00206A36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64068641" w:rsidR="00206A36" w:rsidRPr="001317FE" w:rsidRDefault="00206A36" w:rsidP="007727F0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0C6697">
              <w:rPr>
                <w:rFonts w:ascii="Arial" w:hAnsi="Arial" w:cs="Arial"/>
                <w:lang w:val="en-AU"/>
              </w:rPr>
              <w:t>Urban D</w:t>
            </w:r>
            <w:r>
              <w:rPr>
                <w:rFonts w:ascii="Arial" w:hAnsi="Arial" w:cs="Arial"/>
                <w:lang w:val="en-AU"/>
              </w:rPr>
              <w:t xml:space="preserve">ynamics – </w:t>
            </w:r>
            <w:proofErr w:type="spellStart"/>
            <w:r>
              <w:rPr>
                <w:rFonts w:ascii="Arial" w:hAnsi="Arial" w:cs="Arial"/>
                <w:lang w:val="en-AU"/>
              </w:rPr>
              <w:t>Barangaroo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</w:t>
            </w:r>
            <w:r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4681A6A8" w14:textId="77777777" w:rsidR="00DC6B57" w:rsidRDefault="00DC6B57">
      <w:pPr>
        <w:rPr>
          <w:rFonts w:ascii="Arial" w:hAnsi="Arial" w:cs="Arial"/>
          <w:lang w:val="en-AU"/>
        </w:rPr>
      </w:pPr>
    </w:p>
    <w:p w14:paraId="67F197E3" w14:textId="77777777" w:rsidR="00A13E20" w:rsidRDefault="00A13E20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0D400DD0" w:rsidR="00226E25" w:rsidRPr="00226E25" w:rsidRDefault="000C6697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Urban D</w:t>
      </w:r>
      <w:r w:rsidR="00226E25" w:rsidRPr="00226E25">
        <w:rPr>
          <w:rFonts w:ascii="Arial" w:hAnsi="Arial" w:cs="Arial"/>
          <w:b/>
          <w:sz w:val="28"/>
          <w:lang w:val="en-US"/>
        </w:rPr>
        <w:t xml:space="preserve">ynamics – </w:t>
      </w:r>
      <w:proofErr w:type="spellStart"/>
      <w:r w:rsidR="00A13E20">
        <w:rPr>
          <w:rFonts w:ascii="Arial" w:hAnsi="Arial" w:cs="Arial"/>
          <w:b/>
          <w:sz w:val="28"/>
          <w:lang w:val="en-US"/>
        </w:rPr>
        <w:t>Barangaroo</w:t>
      </w:r>
      <w:proofErr w:type="spellEnd"/>
    </w:p>
    <w:p w14:paraId="3A671F6C" w14:textId="42ACF996" w:rsidR="007727F0" w:rsidRDefault="000C6697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Summary of Learning Sites and</w:t>
      </w:r>
      <w:r w:rsidR="007727F0" w:rsidRPr="007727F0">
        <w:rPr>
          <w:rFonts w:ascii="Arial" w:hAnsi="Arial" w:cs="Arial"/>
          <w:lang w:val="en-US"/>
        </w:rPr>
        <w:t xml:space="preserve"> Activities </w:t>
      </w:r>
    </w:p>
    <w:p w14:paraId="7525FB01" w14:textId="2913B703" w:rsidR="00C2082A" w:rsidRPr="007727F0" w:rsidRDefault="00C2082A" w:rsidP="00C208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depending on number of classes, site availability or other external factors such as weather.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3147"/>
        <w:gridCol w:w="70"/>
        <w:gridCol w:w="5273"/>
      </w:tblGrid>
      <w:tr w:rsidR="007727F0" w:rsidRPr="007727F0" w14:paraId="1A59CB0D" w14:textId="77777777" w:rsidTr="00305B37">
        <w:tc>
          <w:tcPr>
            <w:tcW w:w="1923" w:type="dxa"/>
          </w:tcPr>
          <w:p w14:paraId="212D3885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Timing</w:t>
            </w:r>
          </w:p>
        </w:tc>
        <w:tc>
          <w:tcPr>
            <w:tcW w:w="3147" w:type="dxa"/>
          </w:tcPr>
          <w:p w14:paraId="5EDE0854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Location </w:t>
            </w:r>
          </w:p>
        </w:tc>
        <w:tc>
          <w:tcPr>
            <w:tcW w:w="5343" w:type="dxa"/>
            <w:gridSpan w:val="2"/>
          </w:tcPr>
          <w:p w14:paraId="06F25955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Activity </w:t>
            </w:r>
          </w:p>
        </w:tc>
      </w:tr>
      <w:tr w:rsidR="007727F0" w:rsidRPr="007727F0" w14:paraId="1AA6120A" w14:textId="77777777" w:rsidTr="00305B37">
        <w:tc>
          <w:tcPr>
            <w:tcW w:w="1923" w:type="dxa"/>
          </w:tcPr>
          <w:p w14:paraId="01CF7BE8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9.20</w:t>
            </w:r>
          </w:p>
        </w:tc>
        <w:tc>
          <w:tcPr>
            <w:tcW w:w="3147" w:type="dxa"/>
          </w:tcPr>
          <w:p w14:paraId="0FD12004" w14:textId="04DAD9FC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Meet: </w:t>
            </w:r>
            <w:proofErr w:type="spellStart"/>
            <w:r w:rsidRPr="007727F0">
              <w:rPr>
                <w:rFonts w:ascii="Arial" w:hAnsi="Arial" w:cs="Arial"/>
              </w:rPr>
              <w:t>Barangaroo</w:t>
            </w:r>
            <w:proofErr w:type="spellEnd"/>
            <w:r w:rsidRPr="007727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Ferry Terminal</w:t>
            </w:r>
          </w:p>
        </w:tc>
        <w:tc>
          <w:tcPr>
            <w:tcW w:w="5343" w:type="dxa"/>
            <w:gridSpan w:val="2"/>
          </w:tcPr>
          <w:p w14:paraId="64C5FDCA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</w:p>
        </w:tc>
      </w:tr>
      <w:tr w:rsidR="007727F0" w:rsidRPr="007727F0" w14:paraId="0F1E2993" w14:textId="77777777" w:rsidTr="00305B37">
        <w:tc>
          <w:tcPr>
            <w:tcW w:w="1923" w:type="dxa"/>
          </w:tcPr>
          <w:p w14:paraId="700ED36F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9.30 – 10.10 </w:t>
            </w:r>
          </w:p>
        </w:tc>
        <w:tc>
          <w:tcPr>
            <w:tcW w:w="3147" w:type="dxa"/>
          </w:tcPr>
          <w:p w14:paraId="03D2464F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proofErr w:type="spellStart"/>
            <w:r w:rsidRPr="007727F0">
              <w:rPr>
                <w:rFonts w:ascii="Arial" w:hAnsi="Arial" w:cs="Arial"/>
              </w:rPr>
              <w:t>Barangaroo</w:t>
            </w:r>
            <w:proofErr w:type="spellEnd"/>
            <w:r w:rsidRPr="007727F0">
              <w:rPr>
                <w:rFonts w:ascii="Arial" w:hAnsi="Arial" w:cs="Arial"/>
              </w:rPr>
              <w:t xml:space="preserve"> South</w:t>
            </w:r>
          </w:p>
        </w:tc>
        <w:tc>
          <w:tcPr>
            <w:tcW w:w="5343" w:type="dxa"/>
            <w:gridSpan w:val="2"/>
          </w:tcPr>
          <w:p w14:paraId="34DFF747" w14:textId="4221FED8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Introduction to </w:t>
            </w:r>
            <w:proofErr w:type="spellStart"/>
            <w:r w:rsidRPr="007727F0">
              <w:rPr>
                <w:rFonts w:ascii="Arial" w:hAnsi="Arial" w:cs="Arial"/>
              </w:rPr>
              <w:t>Barangraoo</w:t>
            </w:r>
            <w:proofErr w:type="spellEnd"/>
            <w:r w:rsidRPr="007727F0">
              <w:rPr>
                <w:rFonts w:ascii="Arial" w:hAnsi="Arial" w:cs="Arial"/>
              </w:rPr>
              <w:t xml:space="preserve"> as an urban dynamics case study</w:t>
            </w:r>
          </w:p>
        </w:tc>
      </w:tr>
      <w:tr w:rsidR="007727F0" w:rsidRPr="007727F0" w14:paraId="01C09FCB" w14:textId="77777777" w:rsidTr="00305B37">
        <w:tc>
          <w:tcPr>
            <w:tcW w:w="1923" w:type="dxa"/>
          </w:tcPr>
          <w:p w14:paraId="132DAA85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10.15 – 10.45</w:t>
            </w:r>
          </w:p>
        </w:tc>
        <w:tc>
          <w:tcPr>
            <w:tcW w:w="3147" w:type="dxa"/>
          </w:tcPr>
          <w:p w14:paraId="59F37A0B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  <w:color w:val="auto"/>
              </w:rPr>
              <w:t>Wynyard Walk escalators</w:t>
            </w:r>
          </w:p>
        </w:tc>
        <w:tc>
          <w:tcPr>
            <w:tcW w:w="5343" w:type="dxa"/>
            <w:gridSpan w:val="2"/>
          </w:tcPr>
          <w:p w14:paraId="6C9DEE01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Tour of </w:t>
            </w:r>
            <w:proofErr w:type="spellStart"/>
            <w:r w:rsidRPr="007727F0">
              <w:rPr>
                <w:rFonts w:ascii="Arial" w:hAnsi="Arial" w:cs="Arial"/>
              </w:rPr>
              <w:t>Barangaroo</w:t>
            </w:r>
            <w:proofErr w:type="spellEnd"/>
            <w:r w:rsidRPr="007727F0">
              <w:rPr>
                <w:rFonts w:ascii="Arial" w:hAnsi="Arial" w:cs="Arial"/>
              </w:rPr>
              <w:t xml:space="preserve"> by Lend Lease Community Development Manager </w:t>
            </w:r>
          </w:p>
        </w:tc>
      </w:tr>
      <w:tr w:rsidR="007727F0" w:rsidRPr="007727F0" w14:paraId="1B22F5F0" w14:textId="77777777" w:rsidTr="00305B37">
        <w:tc>
          <w:tcPr>
            <w:tcW w:w="1923" w:type="dxa"/>
          </w:tcPr>
          <w:p w14:paraId="55BED2EF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10.45 – 11.15</w:t>
            </w:r>
          </w:p>
        </w:tc>
        <w:tc>
          <w:tcPr>
            <w:tcW w:w="8490" w:type="dxa"/>
            <w:gridSpan w:val="3"/>
          </w:tcPr>
          <w:p w14:paraId="14AF10C4" w14:textId="16BA473C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Rec</w:t>
            </w:r>
            <w:r>
              <w:rPr>
                <w:rFonts w:ascii="Arial" w:hAnsi="Arial" w:cs="Arial"/>
              </w:rPr>
              <w:t xml:space="preserve">ess - </w:t>
            </w:r>
            <w:proofErr w:type="spellStart"/>
            <w:r>
              <w:rPr>
                <w:rFonts w:ascii="Arial" w:hAnsi="Arial" w:cs="Arial"/>
              </w:rPr>
              <w:t>Barangaroo</w:t>
            </w:r>
            <w:proofErr w:type="spellEnd"/>
            <w:r>
              <w:rPr>
                <w:rFonts w:ascii="Arial" w:hAnsi="Arial" w:cs="Arial"/>
              </w:rPr>
              <w:t xml:space="preserve"> South Precinct</w:t>
            </w:r>
          </w:p>
        </w:tc>
      </w:tr>
      <w:tr w:rsidR="007727F0" w:rsidRPr="007727F0" w14:paraId="677FF0C9" w14:textId="77777777" w:rsidTr="00305B37">
        <w:tc>
          <w:tcPr>
            <w:tcW w:w="1923" w:type="dxa"/>
          </w:tcPr>
          <w:p w14:paraId="2741BDA6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11.15 – 12.30</w:t>
            </w:r>
          </w:p>
        </w:tc>
        <w:tc>
          <w:tcPr>
            <w:tcW w:w="3217" w:type="dxa"/>
            <w:gridSpan w:val="2"/>
          </w:tcPr>
          <w:p w14:paraId="20154B65" w14:textId="039A87B5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proofErr w:type="spellStart"/>
            <w:r w:rsidRPr="007727F0">
              <w:rPr>
                <w:rFonts w:ascii="Arial" w:hAnsi="Arial" w:cs="Arial"/>
              </w:rPr>
              <w:t>Barangaroo</w:t>
            </w:r>
            <w:proofErr w:type="spellEnd"/>
            <w:r w:rsidRPr="007727F0">
              <w:rPr>
                <w:rFonts w:ascii="Arial" w:hAnsi="Arial" w:cs="Arial"/>
              </w:rPr>
              <w:t xml:space="preserve"> Reserve</w:t>
            </w:r>
          </w:p>
        </w:tc>
        <w:tc>
          <w:tcPr>
            <w:tcW w:w="5273" w:type="dxa"/>
          </w:tcPr>
          <w:p w14:paraId="6BFA1D1B" w14:textId="77777777" w:rsidR="007727F0" w:rsidRPr="007727F0" w:rsidRDefault="007727F0" w:rsidP="007727F0">
            <w:pPr>
              <w:pStyle w:val="NoParagraphStyle"/>
              <w:numPr>
                <w:ilvl w:val="0"/>
                <w:numId w:val="1"/>
              </w:numPr>
              <w:suppressAutoHyphens/>
              <w:spacing w:before="40" w:after="40"/>
              <w:ind w:left="714" w:hanging="357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Map Interpretation </w:t>
            </w:r>
          </w:p>
          <w:p w14:paraId="753B9695" w14:textId="77777777" w:rsidR="007727F0" w:rsidRPr="007727F0" w:rsidRDefault="007727F0" w:rsidP="007727F0">
            <w:pPr>
              <w:pStyle w:val="NoParagraphStyle"/>
              <w:numPr>
                <w:ilvl w:val="0"/>
                <w:numId w:val="1"/>
              </w:numPr>
              <w:suppressAutoHyphens/>
              <w:spacing w:before="40" w:after="40"/>
              <w:ind w:left="714" w:hanging="357"/>
              <w:rPr>
                <w:rFonts w:ascii="Arial" w:hAnsi="Arial" w:cs="Arial"/>
              </w:rPr>
            </w:pPr>
            <w:proofErr w:type="spellStart"/>
            <w:r w:rsidRPr="007727F0">
              <w:rPr>
                <w:rFonts w:ascii="Arial" w:hAnsi="Arial" w:cs="Arial"/>
              </w:rPr>
              <w:t>Barangaroo</w:t>
            </w:r>
            <w:proofErr w:type="spellEnd"/>
            <w:r w:rsidRPr="007727F0">
              <w:rPr>
                <w:rFonts w:ascii="Arial" w:hAnsi="Arial" w:cs="Arial"/>
              </w:rPr>
              <w:t xml:space="preserve"> liveability Assessment </w:t>
            </w:r>
          </w:p>
          <w:p w14:paraId="0A0CC30D" w14:textId="77777777" w:rsidR="007727F0" w:rsidRPr="007727F0" w:rsidRDefault="007727F0" w:rsidP="007727F0">
            <w:pPr>
              <w:pStyle w:val="NoParagraphStyle"/>
              <w:numPr>
                <w:ilvl w:val="0"/>
                <w:numId w:val="1"/>
              </w:numPr>
              <w:suppressAutoHyphens/>
              <w:spacing w:before="40" w:after="40"/>
              <w:ind w:left="714" w:hanging="357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Field sketch </w:t>
            </w:r>
          </w:p>
          <w:p w14:paraId="26A37303" w14:textId="77777777" w:rsidR="007727F0" w:rsidRPr="007727F0" w:rsidRDefault="007727F0" w:rsidP="007727F0">
            <w:pPr>
              <w:pStyle w:val="NoParagraphStyle"/>
              <w:numPr>
                <w:ilvl w:val="0"/>
                <w:numId w:val="1"/>
              </w:numPr>
              <w:suppressAutoHyphens/>
              <w:spacing w:before="40" w:after="40"/>
              <w:ind w:left="714" w:hanging="357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Land Use Mapping </w:t>
            </w:r>
          </w:p>
        </w:tc>
      </w:tr>
      <w:tr w:rsidR="007727F0" w:rsidRPr="007727F0" w14:paraId="759AA026" w14:textId="77777777" w:rsidTr="00305B37">
        <w:tc>
          <w:tcPr>
            <w:tcW w:w="1923" w:type="dxa"/>
          </w:tcPr>
          <w:p w14:paraId="32453FCA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12.30 – 1.00</w:t>
            </w:r>
          </w:p>
        </w:tc>
        <w:tc>
          <w:tcPr>
            <w:tcW w:w="8490" w:type="dxa"/>
            <w:gridSpan w:val="3"/>
          </w:tcPr>
          <w:p w14:paraId="25ACEA06" w14:textId="51653B7B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Lunch - </w:t>
            </w:r>
            <w:proofErr w:type="spellStart"/>
            <w:r>
              <w:rPr>
                <w:rFonts w:ascii="Arial" w:hAnsi="Arial" w:cs="Arial"/>
              </w:rPr>
              <w:t>Barangaroo</w:t>
            </w:r>
            <w:proofErr w:type="spellEnd"/>
            <w:r>
              <w:rPr>
                <w:rFonts w:ascii="Arial" w:hAnsi="Arial" w:cs="Arial"/>
              </w:rPr>
              <w:t xml:space="preserve"> Reserve</w:t>
            </w:r>
          </w:p>
        </w:tc>
      </w:tr>
      <w:tr w:rsidR="007727F0" w:rsidRPr="007727F0" w14:paraId="3A8DBE54" w14:textId="77777777" w:rsidTr="000C6697">
        <w:trPr>
          <w:trHeight w:val="780"/>
        </w:trPr>
        <w:tc>
          <w:tcPr>
            <w:tcW w:w="1923" w:type="dxa"/>
          </w:tcPr>
          <w:p w14:paraId="47FEC5F2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1.00 – 1.40</w:t>
            </w:r>
          </w:p>
        </w:tc>
        <w:tc>
          <w:tcPr>
            <w:tcW w:w="3147" w:type="dxa"/>
          </w:tcPr>
          <w:p w14:paraId="13FC9D5F" w14:textId="26687AB1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Fieldwork trail th</w:t>
            </w:r>
            <w:r>
              <w:rPr>
                <w:rFonts w:ascii="Arial" w:hAnsi="Arial" w:cs="Arial"/>
              </w:rPr>
              <w:t>rough Millers Point</w:t>
            </w:r>
          </w:p>
        </w:tc>
        <w:tc>
          <w:tcPr>
            <w:tcW w:w="5343" w:type="dxa"/>
            <w:gridSpan w:val="2"/>
          </w:tcPr>
          <w:p w14:paraId="5D2E11CA" w14:textId="77777777" w:rsidR="007727F0" w:rsidRPr="007727F0" w:rsidRDefault="007727F0" w:rsidP="007727F0">
            <w:pPr>
              <w:pStyle w:val="NoParagraphStyle"/>
              <w:numPr>
                <w:ilvl w:val="0"/>
                <w:numId w:val="2"/>
              </w:numPr>
              <w:suppressAutoHyphens/>
              <w:spacing w:before="40" w:after="40"/>
              <w:ind w:left="714" w:hanging="357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Liveability assessment </w:t>
            </w:r>
          </w:p>
          <w:p w14:paraId="4B6D48C6" w14:textId="77777777" w:rsidR="007727F0" w:rsidRPr="007727F0" w:rsidRDefault="007727F0" w:rsidP="007727F0">
            <w:pPr>
              <w:pStyle w:val="NoParagraphStyle"/>
              <w:numPr>
                <w:ilvl w:val="0"/>
                <w:numId w:val="2"/>
              </w:numPr>
              <w:suppressAutoHyphens/>
              <w:spacing w:before="40" w:after="40"/>
              <w:ind w:left="714" w:hanging="357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Identifying evidence of gentrification  </w:t>
            </w:r>
          </w:p>
        </w:tc>
      </w:tr>
      <w:tr w:rsidR="007727F0" w:rsidRPr="007727F0" w14:paraId="3AE91BD2" w14:textId="77777777" w:rsidTr="00305B37">
        <w:tc>
          <w:tcPr>
            <w:tcW w:w="1923" w:type="dxa"/>
          </w:tcPr>
          <w:p w14:paraId="6ACB73A8" w14:textId="77777777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>1.40 – 2.15</w:t>
            </w:r>
          </w:p>
        </w:tc>
        <w:tc>
          <w:tcPr>
            <w:tcW w:w="3147" w:type="dxa"/>
          </w:tcPr>
          <w:p w14:paraId="1A20D764" w14:textId="113796CB" w:rsidR="007727F0" w:rsidRPr="007727F0" w:rsidRDefault="007727F0" w:rsidP="007727F0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Observatory Hill </w:t>
            </w:r>
          </w:p>
        </w:tc>
        <w:tc>
          <w:tcPr>
            <w:tcW w:w="5343" w:type="dxa"/>
            <w:gridSpan w:val="2"/>
          </w:tcPr>
          <w:p w14:paraId="00EFD04E" w14:textId="77777777" w:rsidR="000C6697" w:rsidRDefault="007727F0" w:rsidP="000C6697">
            <w:pPr>
              <w:pStyle w:val="NoParagraphStyle"/>
              <w:numPr>
                <w:ilvl w:val="0"/>
                <w:numId w:val="4"/>
              </w:numPr>
              <w:suppressAutoHyphens/>
              <w:spacing w:before="40" w:after="40"/>
              <w:rPr>
                <w:rFonts w:ascii="Arial" w:hAnsi="Arial" w:cs="Arial"/>
              </w:rPr>
            </w:pPr>
            <w:r w:rsidRPr="007727F0">
              <w:rPr>
                <w:rFonts w:ascii="Arial" w:hAnsi="Arial" w:cs="Arial"/>
              </w:rPr>
              <w:t xml:space="preserve">Mapping Millers Point. </w:t>
            </w:r>
          </w:p>
          <w:p w14:paraId="78F3C568" w14:textId="3B3CAC6C" w:rsidR="007727F0" w:rsidRPr="007727F0" w:rsidRDefault="000C6697" w:rsidP="000C6697">
            <w:pPr>
              <w:pStyle w:val="NoParagraphStyle"/>
              <w:numPr>
                <w:ilvl w:val="0"/>
                <w:numId w:val="4"/>
              </w:numPr>
              <w:suppressAutoHyphens/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Fieldwork s</w:t>
            </w:r>
            <w:r w:rsidR="007727F0" w:rsidRPr="007727F0">
              <w:rPr>
                <w:rFonts w:ascii="Arial" w:hAnsi="Arial" w:cs="Arial"/>
              </w:rPr>
              <w:t>ummary</w:t>
            </w:r>
          </w:p>
        </w:tc>
      </w:tr>
      <w:tr w:rsidR="003A65B4" w:rsidRPr="007727F0" w14:paraId="72F1BEEC" w14:textId="77777777" w:rsidTr="00392C2E">
        <w:tc>
          <w:tcPr>
            <w:tcW w:w="10413" w:type="dxa"/>
            <w:gridSpan w:val="4"/>
          </w:tcPr>
          <w:p w14:paraId="7FB8E337" w14:textId="5E9E5E53" w:rsidR="003A65B4" w:rsidRPr="007727F0" w:rsidRDefault="003A65B4" w:rsidP="003A65B4">
            <w:pPr>
              <w:pStyle w:val="NoParagraphStyle"/>
              <w:suppressAutoHyphens/>
              <w:spacing w:before="40" w:after="4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Bus Pick up from Argyle </w:t>
            </w:r>
            <w:r>
              <w:rPr>
                <w:rFonts w:ascii="Arial" w:hAnsi="Arial" w:cs="Arial"/>
              </w:rPr>
              <w:t>Street</w:t>
            </w:r>
            <w:r w:rsidRPr="001B40BF">
              <w:rPr>
                <w:rFonts w:ascii="Arial" w:hAnsi="Arial" w:cs="Arial"/>
              </w:rPr>
              <w:t>, or walk via Kent Street to Wynyard Station</w:t>
            </w:r>
          </w:p>
        </w:tc>
      </w:tr>
    </w:tbl>
    <w:p w14:paraId="11E564C8" w14:textId="77777777" w:rsidR="006F1AAE" w:rsidRPr="006F1AAE" w:rsidRDefault="006F1AAE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AU"/>
        </w:rPr>
      </w:pPr>
    </w:p>
    <w:sectPr w:rsidR="006F1AAE" w:rsidRPr="006F1AAE" w:rsidSect="00C63209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0B5EF" w14:textId="77777777" w:rsidR="005C20C1" w:rsidRDefault="005C20C1" w:rsidP="00226E25">
      <w:r>
        <w:separator/>
      </w:r>
    </w:p>
  </w:endnote>
  <w:endnote w:type="continuationSeparator" w:id="0">
    <w:p w14:paraId="591E6355" w14:textId="77777777" w:rsidR="005C20C1" w:rsidRDefault="005C20C1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C978C" w14:textId="77777777" w:rsidR="005C20C1" w:rsidRDefault="005C20C1" w:rsidP="00226E25">
      <w:r>
        <w:separator/>
      </w:r>
    </w:p>
  </w:footnote>
  <w:footnote w:type="continuationSeparator" w:id="0">
    <w:p w14:paraId="313ABF76" w14:textId="77777777" w:rsidR="005C20C1" w:rsidRDefault="005C20C1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C4FEE"/>
    <w:multiLevelType w:val="hybridMultilevel"/>
    <w:tmpl w:val="2AC05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80CD4"/>
    <w:multiLevelType w:val="hybridMultilevel"/>
    <w:tmpl w:val="A35ED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4ACE"/>
    <w:multiLevelType w:val="hybridMultilevel"/>
    <w:tmpl w:val="F88C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8F627F"/>
    <w:multiLevelType w:val="hybridMultilevel"/>
    <w:tmpl w:val="00982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82037"/>
    <w:rsid w:val="000C6697"/>
    <w:rsid w:val="000D3811"/>
    <w:rsid w:val="00127039"/>
    <w:rsid w:val="001317FE"/>
    <w:rsid w:val="001730E3"/>
    <w:rsid w:val="00206A36"/>
    <w:rsid w:val="00226E25"/>
    <w:rsid w:val="002C5E1F"/>
    <w:rsid w:val="00320E3F"/>
    <w:rsid w:val="003A65B4"/>
    <w:rsid w:val="003B44B2"/>
    <w:rsid w:val="00421E2A"/>
    <w:rsid w:val="0048122D"/>
    <w:rsid w:val="004A1EAF"/>
    <w:rsid w:val="004E055F"/>
    <w:rsid w:val="005440AF"/>
    <w:rsid w:val="00585EE8"/>
    <w:rsid w:val="005C20C1"/>
    <w:rsid w:val="0061609B"/>
    <w:rsid w:val="006F1AAE"/>
    <w:rsid w:val="006F26C5"/>
    <w:rsid w:val="007364AC"/>
    <w:rsid w:val="007727F0"/>
    <w:rsid w:val="00775EFA"/>
    <w:rsid w:val="00907C4C"/>
    <w:rsid w:val="009574D8"/>
    <w:rsid w:val="009F1379"/>
    <w:rsid w:val="00A13E20"/>
    <w:rsid w:val="00A30944"/>
    <w:rsid w:val="00AC1DE0"/>
    <w:rsid w:val="00B12A9F"/>
    <w:rsid w:val="00BB34DE"/>
    <w:rsid w:val="00C2082A"/>
    <w:rsid w:val="00C57FFB"/>
    <w:rsid w:val="00C63209"/>
    <w:rsid w:val="00D26BD4"/>
    <w:rsid w:val="00D63803"/>
    <w:rsid w:val="00DA71A0"/>
    <w:rsid w:val="00DC6B57"/>
    <w:rsid w:val="00EF3A78"/>
    <w:rsid w:val="00F5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DA7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DB560B-AFBA-C440-966B-48DC25F2D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599</Words>
  <Characters>3417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cp:lastPrinted>2019-02-01T01:50:00Z</cp:lastPrinted>
  <dcterms:created xsi:type="dcterms:W3CDTF">2019-01-30T00:22:00Z</dcterms:created>
  <dcterms:modified xsi:type="dcterms:W3CDTF">2019-02-01T01:50:00Z</dcterms:modified>
</cp:coreProperties>
</file>